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84" w:rsidRPr="00394284" w:rsidRDefault="00394284" w:rsidP="004B2311">
      <w:pPr>
        <w:rPr>
          <w:sz w:val="20"/>
          <w:szCs w:val="20"/>
        </w:rPr>
      </w:pPr>
      <w:bookmarkStart w:id="0" w:name="_GoBack"/>
      <w:bookmarkEnd w:id="0"/>
    </w:p>
    <w:p w:rsidR="00394284" w:rsidRPr="00394284" w:rsidRDefault="00394284" w:rsidP="004B2311">
      <w:pPr>
        <w:spacing w:before="100" w:beforeAutospacing="1"/>
        <w:jc w:val="center"/>
        <w:rPr>
          <w:b/>
          <w:sz w:val="36"/>
        </w:rPr>
      </w:pPr>
      <w:r w:rsidRPr="00394284">
        <w:rPr>
          <w:b/>
          <w:sz w:val="36"/>
        </w:rPr>
        <w:softHyphen/>
      </w:r>
      <w:r w:rsidRPr="00394284">
        <w:rPr>
          <w:b/>
          <w:sz w:val="36"/>
        </w:rPr>
        <w:softHyphen/>
      </w:r>
      <w:r w:rsidRPr="00394284">
        <w:rPr>
          <w:b/>
          <w:sz w:val="36"/>
        </w:rPr>
        <w:softHyphen/>
      </w:r>
      <w:r w:rsidRPr="00394284">
        <w:rPr>
          <w:b/>
          <w:sz w:val="36"/>
        </w:rPr>
        <w:softHyphen/>
      </w:r>
      <w:r w:rsidRPr="00394284">
        <w:rPr>
          <w:b/>
          <w:sz w:val="36"/>
        </w:rPr>
        <w:softHyphen/>
      </w:r>
      <w:r w:rsidRPr="00394284">
        <w:rPr>
          <w:b/>
          <w:sz w:val="36"/>
        </w:rPr>
        <w:softHyphen/>
      </w:r>
      <w:r w:rsidRPr="00394284">
        <w:rPr>
          <w:b/>
          <w:sz w:val="36"/>
        </w:rPr>
        <w:softHyphen/>
      </w:r>
      <w:r w:rsidRPr="00394284">
        <w:rPr>
          <w:b/>
          <w:sz w:val="36"/>
        </w:rPr>
        <w:softHyphen/>
      </w:r>
      <w:r w:rsidRPr="00394284">
        <w:rPr>
          <w:b/>
          <w:sz w:val="36"/>
        </w:rPr>
        <w:softHyphen/>
        <w:t>Kings Local</w:t>
      </w:r>
    </w:p>
    <w:p w:rsidR="00394284" w:rsidRPr="00394284" w:rsidRDefault="00394284" w:rsidP="004B2311">
      <w:pPr>
        <w:spacing w:before="100" w:beforeAutospacing="1"/>
        <w:jc w:val="center"/>
        <w:rPr>
          <w:b/>
          <w:sz w:val="36"/>
        </w:rPr>
      </w:pPr>
      <w:r w:rsidRPr="00394284">
        <w:rPr>
          <w:b/>
          <w:sz w:val="36"/>
        </w:rPr>
        <w:t>Operational Procedures</w:t>
      </w:r>
    </w:p>
    <w:p w:rsidR="00394284" w:rsidRPr="00394284" w:rsidRDefault="00394284" w:rsidP="004B2311">
      <w:pPr>
        <w:spacing w:before="100" w:beforeAutospacing="1"/>
        <w:jc w:val="center"/>
        <w:rPr>
          <w:b/>
          <w:sz w:val="28"/>
        </w:rPr>
      </w:pPr>
      <w:r w:rsidRPr="00394284">
        <w:rPr>
          <w:b/>
          <w:sz w:val="36"/>
        </w:rPr>
        <w:t>Contents</w:t>
      </w:r>
      <w:r w:rsidRPr="00394284">
        <w:rPr>
          <w:b/>
          <w:sz w:val="28"/>
        </w:rPr>
        <w:t> </w:t>
      </w:r>
    </w:p>
    <w:p w:rsidR="00394284" w:rsidRPr="00394284" w:rsidRDefault="00394284" w:rsidP="004B2311">
      <w:pPr>
        <w:spacing w:before="100" w:beforeAutospacing="1"/>
        <w:jc w:val="center"/>
        <w:rPr>
          <w:b/>
          <w:sz w:val="28"/>
        </w:rPr>
      </w:pPr>
      <w:r w:rsidRPr="00394284">
        <w:rPr>
          <w:b/>
          <w:sz w:val="28"/>
        </w:rPr>
        <w:t> </w:t>
      </w:r>
    </w:p>
    <w:tbl>
      <w:tblPr>
        <w:tblW w:w="0" w:type="auto"/>
        <w:tblLayout w:type="fixed"/>
        <w:tblLook w:val="0000" w:firstRow="0" w:lastRow="0" w:firstColumn="0" w:lastColumn="0" w:noHBand="0" w:noVBand="0"/>
      </w:tblPr>
      <w:tblGrid>
        <w:gridCol w:w="1188"/>
        <w:gridCol w:w="1440"/>
        <w:gridCol w:w="6120"/>
      </w:tblGrid>
      <w:tr w:rsidR="00394284" w:rsidRPr="00394284">
        <w:tc>
          <w:tcPr>
            <w:tcW w:w="1188" w:type="dxa"/>
          </w:tcPr>
          <w:p w:rsidR="00394284" w:rsidRPr="00394284" w:rsidRDefault="00394284" w:rsidP="004B2311">
            <w:pPr>
              <w:tabs>
                <w:tab w:val="left" w:pos="7650"/>
              </w:tabs>
              <w:spacing w:before="100" w:beforeAutospacing="1"/>
              <w:jc w:val="center"/>
              <w:rPr>
                <w:b/>
              </w:rPr>
            </w:pPr>
            <w:r w:rsidRPr="00394284">
              <w:rPr>
                <w:b/>
                <w:u w:val="single"/>
              </w:rPr>
              <w:t>Article</w:t>
            </w:r>
          </w:p>
        </w:tc>
        <w:tc>
          <w:tcPr>
            <w:tcW w:w="1440" w:type="dxa"/>
          </w:tcPr>
          <w:p w:rsidR="00394284" w:rsidRPr="00394284" w:rsidRDefault="00394284" w:rsidP="004B2311">
            <w:pPr>
              <w:tabs>
                <w:tab w:val="left" w:pos="7650"/>
              </w:tabs>
              <w:spacing w:before="100" w:beforeAutospacing="1"/>
              <w:jc w:val="center"/>
              <w:rPr>
                <w:b/>
              </w:rPr>
            </w:pPr>
            <w:r w:rsidRPr="00394284">
              <w:t> </w:t>
            </w:r>
          </w:p>
        </w:tc>
        <w:tc>
          <w:tcPr>
            <w:tcW w:w="6120" w:type="dxa"/>
          </w:tcPr>
          <w:p w:rsidR="00394284" w:rsidRDefault="00394284" w:rsidP="004B2311">
            <w:pPr>
              <w:tabs>
                <w:tab w:val="left" w:pos="7650"/>
              </w:tabs>
              <w:spacing w:before="100" w:beforeAutospacing="1"/>
              <w:rPr>
                <w:b/>
                <w:u w:val="single"/>
              </w:rPr>
            </w:pPr>
            <w:r w:rsidRPr="00394284">
              <w:rPr>
                <w:b/>
                <w:u w:val="single"/>
              </w:rPr>
              <w:t>Topic/Title</w:t>
            </w:r>
          </w:p>
          <w:p w:rsidR="00394284" w:rsidRPr="00394284" w:rsidRDefault="00394284" w:rsidP="004B2311">
            <w:pPr>
              <w:tabs>
                <w:tab w:val="left" w:pos="7650"/>
              </w:tabs>
              <w:spacing w:before="100" w:beforeAutospacing="1"/>
              <w:rPr>
                <w:b/>
                <w:u w:val="single"/>
              </w:rPr>
            </w:pP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Local Council</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II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Local Executive</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III</w:t>
            </w:r>
          </w:p>
        </w:tc>
        <w:tc>
          <w:tcPr>
            <w:tcW w:w="1440" w:type="dxa"/>
          </w:tcPr>
          <w:p w:rsidR="00394284" w:rsidRPr="00394284" w:rsidRDefault="00394284" w:rsidP="004B2311">
            <w:pPr>
              <w:spacing w:before="100" w:beforeAutospacing="1" w:line="480" w:lineRule="auto"/>
              <w:rPr>
                <w:sz w:val="22"/>
                <w:szCs w:val="22"/>
              </w:rPr>
            </w:pP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Local Table Officers</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IV</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Local President</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V</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Vice President-Economic Welfare</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VI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Vice President-Communications</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VII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Vice President-Public Affairs/Relations</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VIII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Vice President-Professional Development</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IX</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Local Secretary</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Local Treasurer</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Past President</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XII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the Provincial Executive Member</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XIII</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 xml:space="preserve">Duties of the </w:t>
            </w:r>
            <w:r w:rsidR="001E36ED">
              <w:rPr>
                <w:sz w:val="22"/>
                <w:szCs w:val="22"/>
              </w:rPr>
              <w:t xml:space="preserve">NSTU </w:t>
            </w:r>
            <w:r w:rsidRPr="00394284">
              <w:rPr>
                <w:sz w:val="22"/>
                <w:szCs w:val="22"/>
              </w:rPr>
              <w:t>Representative</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XIV</w:t>
            </w:r>
          </w:p>
        </w:tc>
        <w:tc>
          <w:tcPr>
            <w:tcW w:w="1440" w:type="dxa"/>
          </w:tcPr>
          <w:p w:rsidR="00394284" w:rsidRPr="00394284" w:rsidRDefault="00394284" w:rsidP="004B2311">
            <w:pPr>
              <w:spacing w:before="100" w:beforeAutospacing="1" w:line="480" w:lineRule="auto"/>
              <w:rPr>
                <w:sz w:val="22"/>
                <w:szCs w:val="22"/>
              </w:rPr>
            </w:pPr>
            <w:r w:rsidRPr="00394284">
              <w:rPr>
                <w:sz w:val="22"/>
                <w:szCs w:val="22"/>
              </w:rPr>
              <w:t> </w:t>
            </w: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Duties of Committees</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XV</w:t>
            </w:r>
          </w:p>
        </w:tc>
        <w:tc>
          <w:tcPr>
            <w:tcW w:w="1440" w:type="dxa"/>
          </w:tcPr>
          <w:p w:rsidR="00394284" w:rsidRPr="00394284" w:rsidRDefault="00394284" w:rsidP="004B2311">
            <w:pPr>
              <w:spacing w:before="100" w:beforeAutospacing="1" w:line="480" w:lineRule="auto"/>
              <w:rPr>
                <w:sz w:val="22"/>
                <w:szCs w:val="22"/>
              </w:rPr>
            </w:pP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Selection of Council Delegates</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XVI</w:t>
            </w:r>
          </w:p>
        </w:tc>
        <w:tc>
          <w:tcPr>
            <w:tcW w:w="1440" w:type="dxa"/>
          </w:tcPr>
          <w:p w:rsidR="00394284" w:rsidRPr="00394284" w:rsidRDefault="00394284" w:rsidP="004B2311">
            <w:pPr>
              <w:spacing w:before="100" w:beforeAutospacing="1" w:line="480" w:lineRule="auto"/>
              <w:rPr>
                <w:sz w:val="22"/>
                <w:szCs w:val="22"/>
              </w:rPr>
            </w:pP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Honoraria</w:t>
            </w:r>
          </w:p>
        </w:tc>
      </w:tr>
      <w:tr w:rsidR="00394284" w:rsidRPr="00394284">
        <w:tc>
          <w:tcPr>
            <w:tcW w:w="1188" w:type="dxa"/>
          </w:tcPr>
          <w:p w:rsidR="00394284" w:rsidRPr="00394284" w:rsidRDefault="00394284" w:rsidP="004B2311">
            <w:pPr>
              <w:spacing w:before="100" w:beforeAutospacing="1" w:line="480" w:lineRule="auto"/>
              <w:jc w:val="center"/>
              <w:rPr>
                <w:sz w:val="22"/>
                <w:szCs w:val="22"/>
              </w:rPr>
            </w:pPr>
            <w:r w:rsidRPr="00394284">
              <w:rPr>
                <w:sz w:val="22"/>
                <w:szCs w:val="22"/>
              </w:rPr>
              <w:t>XVII</w:t>
            </w:r>
          </w:p>
        </w:tc>
        <w:tc>
          <w:tcPr>
            <w:tcW w:w="1440" w:type="dxa"/>
          </w:tcPr>
          <w:p w:rsidR="00394284" w:rsidRPr="00394284" w:rsidRDefault="00394284" w:rsidP="004B2311">
            <w:pPr>
              <w:spacing w:before="100" w:beforeAutospacing="1" w:line="480" w:lineRule="auto"/>
              <w:rPr>
                <w:sz w:val="22"/>
                <w:szCs w:val="22"/>
              </w:rPr>
            </w:pPr>
          </w:p>
        </w:tc>
        <w:tc>
          <w:tcPr>
            <w:tcW w:w="6120" w:type="dxa"/>
          </w:tcPr>
          <w:p w:rsidR="00394284" w:rsidRPr="00394284" w:rsidRDefault="00394284" w:rsidP="004B2311">
            <w:pPr>
              <w:spacing w:before="100" w:beforeAutospacing="1" w:line="480" w:lineRule="auto"/>
              <w:rPr>
                <w:sz w:val="22"/>
                <w:szCs w:val="22"/>
              </w:rPr>
            </w:pPr>
            <w:r w:rsidRPr="00394284">
              <w:rPr>
                <w:sz w:val="22"/>
                <w:szCs w:val="22"/>
              </w:rPr>
              <w:t>Amendments</w:t>
            </w:r>
          </w:p>
        </w:tc>
      </w:tr>
    </w:tbl>
    <w:p w:rsidR="00394284" w:rsidRPr="00394284" w:rsidRDefault="00394284" w:rsidP="004B2311">
      <w:pPr>
        <w:jc w:val="center"/>
        <w:rPr>
          <w:b/>
          <w:sz w:val="48"/>
        </w:rPr>
      </w:pPr>
      <w:r w:rsidRPr="00394284">
        <w:rPr>
          <w:b/>
          <w:sz w:val="48"/>
        </w:rPr>
        <w:br w:type="page"/>
      </w:r>
      <w:r w:rsidRPr="00394284">
        <w:rPr>
          <w:b/>
          <w:sz w:val="48"/>
        </w:rPr>
        <w:lastRenderedPageBreak/>
        <w:t>Kings Local</w:t>
      </w:r>
      <w:r w:rsidRPr="00394284">
        <w:rPr>
          <w:b/>
        </w:rPr>
        <w:t> </w:t>
      </w:r>
    </w:p>
    <w:p w:rsidR="00394284" w:rsidRDefault="00394284" w:rsidP="004B2311">
      <w:pPr>
        <w:jc w:val="center"/>
        <w:rPr>
          <w:b/>
          <w:i/>
          <w:sz w:val="48"/>
        </w:rPr>
      </w:pPr>
      <w:r w:rsidRPr="00394284">
        <w:rPr>
          <w:b/>
          <w:i/>
          <w:sz w:val="48"/>
        </w:rPr>
        <w:t>Operational Procedures</w:t>
      </w:r>
    </w:p>
    <w:p w:rsidR="00394284" w:rsidRDefault="00394284" w:rsidP="004B2311">
      <w:pPr>
        <w:jc w:val="center"/>
        <w:rPr>
          <w:b/>
          <w:i/>
          <w:sz w:val="48"/>
        </w:rPr>
      </w:pPr>
    </w:p>
    <w:p w:rsidR="00394284" w:rsidRPr="00394284" w:rsidRDefault="00394284" w:rsidP="004B2311">
      <w:pPr>
        <w:jc w:val="center"/>
      </w:pPr>
    </w:p>
    <w:p w:rsidR="00394284" w:rsidRDefault="00394284" w:rsidP="004B2311">
      <w:pPr>
        <w:rPr>
          <w:b/>
          <w:i/>
        </w:rPr>
      </w:pPr>
      <w:r w:rsidRPr="00394284">
        <w:t>I.</w:t>
      </w:r>
      <w:r w:rsidRPr="00394284">
        <w:tab/>
      </w:r>
      <w:r w:rsidRPr="00394284">
        <w:rPr>
          <w:b/>
          <w:i/>
        </w:rPr>
        <w:t>Duties of the Local Council</w:t>
      </w:r>
    </w:p>
    <w:p w:rsidR="004B2311" w:rsidRPr="00394284" w:rsidRDefault="004B2311" w:rsidP="004B2311"/>
    <w:p w:rsidR="00394284" w:rsidRDefault="00394284" w:rsidP="004B2311">
      <w:pPr>
        <w:tabs>
          <w:tab w:val="left" w:pos="720"/>
        </w:tabs>
        <w:ind w:left="1440" w:hanging="1440"/>
      </w:pPr>
      <w:r w:rsidRPr="00394284">
        <w:tab/>
        <w:t>[1]</w:t>
      </w:r>
      <w:r w:rsidRPr="00394284">
        <w:tab/>
        <w:t xml:space="preserve">The presentation by the </w:t>
      </w:r>
      <w:r w:rsidR="001E36ED">
        <w:t>NSTU</w:t>
      </w:r>
      <w:r w:rsidRPr="00394284">
        <w:t xml:space="preserve"> Representatives of the views and concerns of the members in their educational sites to the </w:t>
      </w:r>
      <w:r w:rsidRPr="00394284">
        <w:rPr>
          <w:i/>
        </w:rPr>
        <w:t>Local Executive</w:t>
      </w:r>
      <w:r w:rsidRPr="00394284">
        <w:t xml:space="preserve">, thus providing direction to the </w:t>
      </w:r>
      <w:r w:rsidRPr="00394284">
        <w:rPr>
          <w:i/>
        </w:rPr>
        <w:t>Local Executive</w:t>
      </w:r>
      <w:r w:rsidRPr="00394284">
        <w:t>.</w:t>
      </w:r>
    </w:p>
    <w:p w:rsidR="00394284" w:rsidRPr="00394284" w:rsidRDefault="00394284" w:rsidP="004B2311">
      <w:pPr>
        <w:tabs>
          <w:tab w:val="left" w:pos="720"/>
        </w:tabs>
        <w:ind w:left="1440" w:hanging="1440"/>
      </w:pPr>
    </w:p>
    <w:p w:rsidR="00394284" w:rsidRDefault="00394284" w:rsidP="004B2311">
      <w:pPr>
        <w:tabs>
          <w:tab w:val="left" w:pos="720"/>
        </w:tabs>
        <w:ind w:left="1440" w:hanging="1440"/>
      </w:pPr>
      <w:r w:rsidRPr="00394284">
        <w:tab/>
        <w:t>[2]</w:t>
      </w:r>
      <w:r w:rsidRPr="00394284">
        <w:tab/>
        <w:t xml:space="preserve">The reception of </w:t>
      </w:r>
      <w:r w:rsidRPr="00394284">
        <w:rPr>
          <w:i/>
        </w:rPr>
        <w:t>Local Executive</w:t>
      </w:r>
      <w:r w:rsidRPr="00394284">
        <w:t xml:space="preserve"> and committee reports.</w:t>
      </w:r>
    </w:p>
    <w:p w:rsidR="00394284" w:rsidRPr="00394284" w:rsidRDefault="00394284" w:rsidP="004B2311">
      <w:pPr>
        <w:tabs>
          <w:tab w:val="left" w:pos="720"/>
        </w:tabs>
        <w:ind w:left="1440" w:hanging="1440"/>
      </w:pPr>
    </w:p>
    <w:p w:rsidR="00394284" w:rsidRDefault="00394284" w:rsidP="004B2311">
      <w:pPr>
        <w:tabs>
          <w:tab w:val="left" w:pos="720"/>
        </w:tabs>
        <w:ind w:left="1440" w:hanging="1440"/>
      </w:pPr>
      <w:r w:rsidRPr="00394284">
        <w:tab/>
        <w:t>[3]</w:t>
      </w:r>
      <w:r w:rsidRPr="00394284">
        <w:tab/>
        <w:t>The encouragement of Local member involvement in the affairs of the Union.</w:t>
      </w:r>
    </w:p>
    <w:p w:rsidR="00394284" w:rsidRPr="00394284" w:rsidRDefault="00394284" w:rsidP="004B2311">
      <w:pPr>
        <w:tabs>
          <w:tab w:val="left" w:pos="720"/>
        </w:tabs>
        <w:ind w:left="1440" w:hanging="1440"/>
      </w:pPr>
    </w:p>
    <w:p w:rsidR="00394284" w:rsidRDefault="00394284" w:rsidP="004B2311">
      <w:pPr>
        <w:tabs>
          <w:tab w:val="left" w:pos="720"/>
        </w:tabs>
        <w:ind w:left="1440" w:hanging="1440"/>
      </w:pPr>
      <w:r w:rsidRPr="00394284">
        <w:tab/>
        <w:t>[4]</w:t>
      </w:r>
      <w:r w:rsidRPr="00394284">
        <w:tab/>
        <w:t>The assessment of ongoing programs of the Local.</w:t>
      </w:r>
    </w:p>
    <w:p w:rsidR="00394284" w:rsidRPr="00394284" w:rsidRDefault="00394284" w:rsidP="004B2311">
      <w:pPr>
        <w:tabs>
          <w:tab w:val="left" w:pos="720"/>
        </w:tabs>
        <w:ind w:left="1440" w:hanging="1440"/>
      </w:pPr>
    </w:p>
    <w:p w:rsidR="00394284" w:rsidRDefault="00394284" w:rsidP="004B2311">
      <w:pPr>
        <w:tabs>
          <w:tab w:val="left" w:pos="720"/>
        </w:tabs>
        <w:ind w:left="1440" w:hanging="1440"/>
      </w:pPr>
      <w:r w:rsidRPr="00394284">
        <w:tab/>
        <w:t>[5]</w:t>
      </w:r>
      <w:r w:rsidRPr="00394284">
        <w:tab/>
        <w:t xml:space="preserve">The provision of a mandate for action by the </w:t>
      </w:r>
      <w:r w:rsidRPr="00394284">
        <w:rPr>
          <w:i/>
        </w:rPr>
        <w:t>Local Executive</w:t>
      </w:r>
      <w:r w:rsidRPr="00394284">
        <w:t>.</w:t>
      </w:r>
    </w:p>
    <w:p w:rsidR="00394284" w:rsidRPr="00394284" w:rsidRDefault="00394284" w:rsidP="004B2311">
      <w:pPr>
        <w:tabs>
          <w:tab w:val="left" w:pos="720"/>
        </w:tabs>
        <w:ind w:left="1440" w:hanging="1440"/>
      </w:pPr>
    </w:p>
    <w:p w:rsidR="00394284" w:rsidRDefault="00394284" w:rsidP="004B2311">
      <w:pPr>
        <w:tabs>
          <w:tab w:val="left" w:pos="720"/>
        </w:tabs>
        <w:ind w:left="1440" w:hanging="1440"/>
      </w:pPr>
      <w:r w:rsidRPr="00394284">
        <w:tab/>
        <w:t>[6]</w:t>
      </w:r>
      <w:r w:rsidRPr="00394284">
        <w:tab/>
        <w:t>The debate and resolution of routine concerns.</w:t>
      </w:r>
    </w:p>
    <w:p w:rsidR="00394284" w:rsidRPr="00394284" w:rsidRDefault="00394284" w:rsidP="004B2311">
      <w:pPr>
        <w:tabs>
          <w:tab w:val="left" w:pos="720"/>
        </w:tabs>
        <w:ind w:left="1440" w:hanging="1440"/>
      </w:pPr>
    </w:p>
    <w:p w:rsidR="00394284" w:rsidRDefault="00394284" w:rsidP="004B2311">
      <w:pPr>
        <w:tabs>
          <w:tab w:val="left" w:pos="720"/>
        </w:tabs>
        <w:ind w:left="1440" w:hanging="1440"/>
      </w:pPr>
      <w:r w:rsidRPr="00394284">
        <w:tab/>
        <w:t>[7]</w:t>
      </w:r>
      <w:r w:rsidRPr="00394284">
        <w:tab/>
        <w:t>The proposal of motions for consideration.</w:t>
      </w:r>
    </w:p>
    <w:p w:rsidR="00394284" w:rsidRPr="00394284" w:rsidRDefault="00394284" w:rsidP="004B2311">
      <w:pPr>
        <w:tabs>
          <w:tab w:val="left" w:pos="720"/>
        </w:tabs>
        <w:ind w:left="1440" w:hanging="1440"/>
        <w:rPr>
          <w:i/>
        </w:rPr>
      </w:pPr>
      <w:r w:rsidRPr="00394284">
        <w:rPr>
          <w:i/>
        </w:rPr>
        <w:tab/>
      </w:r>
    </w:p>
    <w:p w:rsidR="00394284" w:rsidRPr="00394284" w:rsidRDefault="00394284" w:rsidP="007C4BE7">
      <w:pPr>
        <w:ind w:left="1440" w:hanging="720"/>
        <w:rPr>
          <w:i/>
          <w:iCs/>
        </w:rPr>
      </w:pPr>
      <w:r w:rsidRPr="00394284">
        <w:t>[8]</w:t>
      </w:r>
      <w:r w:rsidRPr="00394284">
        <w:tab/>
        <w:t xml:space="preserve">The periodic review of the </w:t>
      </w:r>
      <w:r w:rsidRPr="00394284">
        <w:rPr>
          <w:i/>
          <w:iCs/>
        </w:rPr>
        <w:t>Kings Local Constitution</w:t>
      </w:r>
      <w:r w:rsidRPr="00394284">
        <w:t xml:space="preserve"> and </w:t>
      </w:r>
      <w:r w:rsidRPr="00394284">
        <w:rPr>
          <w:i/>
          <w:iCs/>
        </w:rPr>
        <w:t>Operational Procedures.</w:t>
      </w:r>
    </w:p>
    <w:p w:rsidR="00394284" w:rsidRPr="00394284" w:rsidRDefault="00394284" w:rsidP="004B2311"/>
    <w:p w:rsidR="00394284" w:rsidRDefault="00394284" w:rsidP="004B2311">
      <w:pPr>
        <w:rPr>
          <w:b/>
          <w:i/>
        </w:rPr>
      </w:pPr>
      <w:r w:rsidRPr="00394284">
        <w:t>II.</w:t>
      </w:r>
      <w:r w:rsidRPr="00394284">
        <w:tab/>
      </w:r>
      <w:r w:rsidRPr="00394284">
        <w:rPr>
          <w:b/>
          <w:i/>
        </w:rPr>
        <w:t>Duties of the Local Executive</w:t>
      </w:r>
    </w:p>
    <w:p w:rsidR="00394284" w:rsidRPr="00394284" w:rsidRDefault="00394284" w:rsidP="004B2311"/>
    <w:p w:rsidR="00394284" w:rsidRDefault="00394284" w:rsidP="004B2311">
      <w:pPr>
        <w:ind w:left="1440" w:hanging="720"/>
      </w:pPr>
      <w:r w:rsidRPr="00394284">
        <w:t>[1]</w:t>
      </w:r>
      <w:r w:rsidRPr="00394284">
        <w:tab/>
        <w:t xml:space="preserve">The </w:t>
      </w:r>
      <w:r w:rsidRPr="00394284">
        <w:rPr>
          <w:i/>
        </w:rPr>
        <w:t>Local Executive</w:t>
      </w:r>
      <w:r w:rsidRPr="00394284">
        <w:t xml:space="preserve"> shall conduct the business of the Local under the direction of the </w:t>
      </w:r>
      <w:r w:rsidR="000E0655">
        <w:rPr>
          <w:i/>
        </w:rPr>
        <w:t>Local</w:t>
      </w:r>
      <w:r w:rsidRPr="00394284">
        <w:rPr>
          <w:i/>
        </w:rPr>
        <w:t xml:space="preserve"> Council</w:t>
      </w:r>
      <w:r w:rsidRPr="00394284">
        <w:t>.</w:t>
      </w:r>
    </w:p>
    <w:p w:rsidR="00394284" w:rsidRPr="00394284" w:rsidRDefault="00394284" w:rsidP="004B2311">
      <w:pPr>
        <w:ind w:left="1440" w:hanging="720"/>
      </w:pPr>
    </w:p>
    <w:p w:rsidR="00394284" w:rsidRDefault="00394284" w:rsidP="004B2311">
      <w:pPr>
        <w:ind w:left="1440" w:hanging="720"/>
      </w:pPr>
      <w:r w:rsidRPr="00394284">
        <w:t>[2]</w:t>
      </w:r>
      <w:r w:rsidRPr="00394284">
        <w:tab/>
        <w:t xml:space="preserve">The </w:t>
      </w:r>
      <w:r w:rsidRPr="00394284">
        <w:rPr>
          <w:i/>
        </w:rPr>
        <w:t>Local Executive</w:t>
      </w:r>
      <w:r w:rsidRPr="00394284">
        <w:t xml:space="preserve"> shall receive and disburse all Local funds in accordance with the </w:t>
      </w:r>
      <w:r w:rsidRPr="00394284">
        <w:rPr>
          <w:i/>
        </w:rPr>
        <w:t>Nova Scotia Teachers Union</w:t>
      </w:r>
      <w:r w:rsidRPr="00394284">
        <w:t xml:space="preserve"> and Local policies.</w:t>
      </w:r>
    </w:p>
    <w:p w:rsidR="00394284" w:rsidRPr="00394284" w:rsidRDefault="00394284" w:rsidP="004B2311">
      <w:pPr>
        <w:ind w:left="1440" w:hanging="720"/>
      </w:pPr>
    </w:p>
    <w:p w:rsidR="00394284" w:rsidRDefault="00394284" w:rsidP="004B2311">
      <w:pPr>
        <w:ind w:left="1440" w:hanging="720"/>
      </w:pPr>
      <w:r w:rsidRPr="00394284">
        <w:t>[3]</w:t>
      </w:r>
      <w:r w:rsidRPr="00394284">
        <w:tab/>
        <w:t xml:space="preserve">The </w:t>
      </w:r>
      <w:r w:rsidRPr="00394284">
        <w:rPr>
          <w:i/>
        </w:rPr>
        <w:t>Local Executive</w:t>
      </w:r>
      <w:r w:rsidRPr="00394284">
        <w:t xml:space="preserve"> shall regularly attend meetings and perform duties as required.</w:t>
      </w:r>
      <w:r w:rsidR="007F4BD4">
        <w:t xml:space="preserve"> If a member misses more than two Local Council and two Local Executive meetings in total, the executive reserves the right and maintains the responsibility to ask that member to relinquish their position on the executive. </w:t>
      </w:r>
    </w:p>
    <w:p w:rsidR="00394284" w:rsidRPr="00394284" w:rsidRDefault="00394284" w:rsidP="004B2311">
      <w:pPr>
        <w:ind w:left="1440" w:hanging="720"/>
      </w:pPr>
    </w:p>
    <w:p w:rsidR="000E0655" w:rsidRDefault="00394284" w:rsidP="004B2311">
      <w:pPr>
        <w:ind w:left="1440" w:hanging="720"/>
      </w:pPr>
      <w:r w:rsidRPr="00394284">
        <w:t>[4]</w:t>
      </w:r>
      <w:r w:rsidRPr="00394284">
        <w:tab/>
        <w:t xml:space="preserve">The </w:t>
      </w:r>
      <w:r w:rsidRPr="00394284">
        <w:rPr>
          <w:i/>
        </w:rPr>
        <w:t>Local Executive</w:t>
      </w:r>
      <w:r w:rsidRPr="00394284">
        <w:t xml:space="preserve"> shall present to the </w:t>
      </w:r>
      <w:r w:rsidRPr="00394284">
        <w:rPr>
          <w:i/>
        </w:rPr>
        <w:t>Annual General Meeting</w:t>
      </w:r>
      <w:r w:rsidRPr="00394284">
        <w:t xml:space="preserve"> of the Local:</w:t>
      </w:r>
    </w:p>
    <w:p w:rsidR="000E0655" w:rsidRDefault="000E0655" w:rsidP="004B2311">
      <w:pPr>
        <w:numPr>
          <w:ilvl w:val="0"/>
          <w:numId w:val="4"/>
        </w:numPr>
        <w:ind w:left="2160"/>
      </w:pPr>
      <w:r>
        <w:t>a</w:t>
      </w:r>
      <w:r w:rsidR="00394284" w:rsidRPr="00394284">
        <w:t xml:space="preserve"> review of the financial statement</w:t>
      </w:r>
    </w:p>
    <w:p w:rsidR="00394284" w:rsidRDefault="00394284" w:rsidP="004B2311">
      <w:pPr>
        <w:numPr>
          <w:ilvl w:val="0"/>
          <w:numId w:val="4"/>
        </w:numPr>
        <w:ind w:left="2160"/>
      </w:pPr>
      <w:r w:rsidRPr="00394284">
        <w:lastRenderedPageBreak/>
        <w:t>a proposed balanced budget for the coming year</w:t>
      </w:r>
    </w:p>
    <w:p w:rsidR="000E0655" w:rsidRPr="007C4BE7" w:rsidRDefault="000E0655" w:rsidP="004B2311">
      <w:pPr>
        <w:numPr>
          <w:ilvl w:val="0"/>
          <w:numId w:val="4"/>
        </w:numPr>
        <w:ind w:left="2160"/>
      </w:pPr>
      <w:r w:rsidRPr="007C4BE7">
        <w:t>a report of Local activities for the year</w:t>
      </w:r>
    </w:p>
    <w:p w:rsidR="00394284" w:rsidRPr="00394284" w:rsidRDefault="00394284" w:rsidP="004B2311">
      <w:pPr>
        <w:tabs>
          <w:tab w:val="num" w:pos="2520"/>
        </w:tabs>
        <w:ind w:left="2520" w:hanging="360"/>
      </w:pPr>
    </w:p>
    <w:p w:rsidR="00394284" w:rsidRDefault="00394284" w:rsidP="004B2311">
      <w:pPr>
        <w:ind w:left="1440" w:hanging="720"/>
      </w:pPr>
      <w:r w:rsidRPr="00394284">
        <w:t>[5]</w:t>
      </w:r>
      <w:r w:rsidRPr="00394284">
        <w:tab/>
        <w:t xml:space="preserve">The </w:t>
      </w:r>
      <w:r w:rsidRPr="00394284">
        <w:rPr>
          <w:i/>
        </w:rPr>
        <w:t>Local Executive</w:t>
      </w:r>
      <w:r w:rsidRPr="00394284">
        <w:t xml:space="preserve"> may assist schools in the selection of school representatives.</w:t>
      </w:r>
    </w:p>
    <w:p w:rsidR="00394284" w:rsidRPr="00394284" w:rsidRDefault="00394284" w:rsidP="004B2311">
      <w:pPr>
        <w:ind w:left="1440" w:hanging="720"/>
      </w:pPr>
    </w:p>
    <w:p w:rsidR="00394284" w:rsidRPr="00394284" w:rsidRDefault="00394284" w:rsidP="004B2311">
      <w:pPr>
        <w:ind w:left="1440" w:hanging="720"/>
      </w:pPr>
      <w:r w:rsidRPr="00394284">
        <w:t>[6]</w:t>
      </w:r>
      <w:r w:rsidRPr="00394284">
        <w:tab/>
        <w:t xml:space="preserve">The </w:t>
      </w:r>
      <w:r w:rsidRPr="00394284">
        <w:rPr>
          <w:i/>
        </w:rPr>
        <w:t>Local Executive</w:t>
      </w:r>
      <w:r w:rsidRPr="00394284">
        <w:t xml:space="preserve"> shall establish the following Standing Committees and name members to each committee:</w:t>
      </w:r>
    </w:p>
    <w:p w:rsidR="000E0655" w:rsidRDefault="000E0655" w:rsidP="004B2311">
      <w:pPr>
        <w:numPr>
          <w:ilvl w:val="0"/>
          <w:numId w:val="6"/>
        </w:numPr>
        <w:rPr>
          <w:i/>
        </w:rPr>
      </w:pPr>
      <w:r>
        <w:rPr>
          <w:i/>
        </w:rPr>
        <w:t>Professional Development</w:t>
      </w:r>
    </w:p>
    <w:p w:rsidR="000E0655" w:rsidRDefault="000E0655" w:rsidP="004B2311">
      <w:pPr>
        <w:numPr>
          <w:ilvl w:val="0"/>
          <w:numId w:val="6"/>
        </w:numPr>
        <w:rPr>
          <w:i/>
        </w:rPr>
      </w:pPr>
      <w:r>
        <w:rPr>
          <w:i/>
        </w:rPr>
        <w:t>Economic Welfare</w:t>
      </w:r>
    </w:p>
    <w:p w:rsidR="000E0655" w:rsidRDefault="000E0655" w:rsidP="004B2311">
      <w:pPr>
        <w:numPr>
          <w:ilvl w:val="0"/>
          <w:numId w:val="6"/>
        </w:numPr>
        <w:rPr>
          <w:i/>
        </w:rPr>
      </w:pPr>
      <w:r>
        <w:rPr>
          <w:i/>
        </w:rPr>
        <w:t>Communications</w:t>
      </w:r>
    </w:p>
    <w:p w:rsidR="000E0655" w:rsidRDefault="000E0655" w:rsidP="004B2311">
      <w:pPr>
        <w:numPr>
          <w:ilvl w:val="0"/>
          <w:numId w:val="6"/>
        </w:numPr>
        <w:rPr>
          <w:i/>
        </w:rPr>
      </w:pPr>
      <w:r>
        <w:rPr>
          <w:i/>
        </w:rPr>
        <w:t>Equity Committee</w:t>
      </w:r>
    </w:p>
    <w:p w:rsidR="000E0655" w:rsidRDefault="000E0655" w:rsidP="004B2311">
      <w:pPr>
        <w:numPr>
          <w:ilvl w:val="0"/>
          <w:numId w:val="6"/>
        </w:numPr>
        <w:rPr>
          <w:i/>
        </w:rPr>
      </w:pPr>
      <w:r>
        <w:rPr>
          <w:i/>
        </w:rPr>
        <w:t>Public Affairs/Relations</w:t>
      </w:r>
    </w:p>
    <w:p w:rsidR="000E0655" w:rsidRDefault="000E0655" w:rsidP="004B2311">
      <w:pPr>
        <w:numPr>
          <w:ilvl w:val="0"/>
          <w:numId w:val="6"/>
        </w:numPr>
        <w:rPr>
          <w:i/>
        </w:rPr>
      </w:pPr>
      <w:r>
        <w:rPr>
          <w:i/>
        </w:rPr>
        <w:t>Resolutions</w:t>
      </w:r>
    </w:p>
    <w:p w:rsidR="000E0655" w:rsidRDefault="000E0655" w:rsidP="004B2311">
      <w:pPr>
        <w:numPr>
          <w:ilvl w:val="0"/>
          <w:numId w:val="6"/>
        </w:numPr>
        <w:rPr>
          <w:i/>
        </w:rPr>
      </w:pPr>
      <w:r>
        <w:rPr>
          <w:i/>
        </w:rPr>
        <w:t>Substitute Teacher</w:t>
      </w:r>
    </w:p>
    <w:p w:rsidR="000E0655" w:rsidRDefault="000E0655" w:rsidP="004B2311">
      <w:pPr>
        <w:numPr>
          <w:ilvl w:val="0"/>
          <w:numId w:val="6"/>
        </w:numPr>
        <w:rPr>
          <w:i/>
        </w:rPr>
      </w:pPr>
      <w:r>
        <w:rPr>
          <w:i/>
        </w:rPr>
        <w:t>Banquet</w:t>
      </w:r>
    </w:p>
    <w:p w:rsidR="000E0655" w:rsidRDefault="000E0655" w:rsidP="004B2311">
      <w:pPr>
        <w:numPr>
          <w:ilvl w:val="0"/>
          <w:numId w:val="6"/>
        </w:numPr>
        <w:rPr>
          <w:i/>
        </w:rPr>
      </w:pPr>
      <w:r>
        <w:rPr>
          <w:i/>
        </w:rPr>
        <w:t>Finance</w:t>
      </w:r>
    </w:p>
    <w:p w:rsidR="000E0655" w:rsidRDefault="007C4BE7" w:rsidP="004B2311">
      <w:pPr>
        <w:numPr>
          <w:ilvl w:val="0"/>
          <w:numId w:val="6"/>
        </w:numPr>
        <w:rPr>
          <w:i/>
        </w:rPr>
      </w:pPr>
      <w:r>
        <w:rPr>
          <w:i/>
        </w:rPr>
        <w:t>New Teacher</w:t>
      </w:r>
    </w:p>
    <w:p w:rsidR="007C4BE7" w:rsidRPr="000E0655" w:rsidRDefault="007C4BE7" w:rsidP="004B2311">
      <w:pPr>
        <w:numPr>
          <w:ilvl w:val="0"/>
          <w:numId w:val="6"/>
        </w:numPr>
        <w:rPr>
          <w:i/>
        </w:rPr>
      </w:pPr>
      <w:r>
        <w:rPr>
          <w:i/>
        </w:rPr>
        <w:t>Nominations</w:t>
      </w:r>
    </w:p>
    <w:p w:rsidR="000E0655" w:rsidRPr="000E0655" w:rsidRDefault="000E0655" w:rsidP="004B2311">
      <w:pPr>
        <w:ind w:left="1440" w:hanging="720"/>
      </w:pPr>
    </w:p>
    <w:p w:rsidR="00394284" w:rsidRDefault="000E0655" w:rsidP="004B2311">
      <w:pPr>
        <w:ind w:left="1440" w:hanging="720"/>
      </w:pPr>
      <w:r w:rsidRPr="00394284">
        <w:t xml:space="preserve"> </w:t>
      </w:r>
      <w:r w:rsidR="00394284" w:rsidRPr="00394284">
        <w:t>[7]</w:t>
      </w:r>
      <w:r w:rsidR="00394284" w:rsidRPr="00394284">
        <w:tab/>
        <w:t xml:space="preserve">The </w:t>
      </w:r>
      <w:r w:rsidR="00394284" w:rsidRPr="00394284">
        <w:rPr>
          <w:i/>
        </w:rPr>
        <w:t>Local Executive</w:t>
      </w:r>
      <w:r w:rsidR="00394284" w:rsidRPr="00394284">
        <w:t xml:space="preserve"> may appoint </w:t>
      </w:r>
      <w:r w:rsidR="00394284" w:rsidRPr="00394284">
        <w:rPr>
          <w:i/>
        </w:rPr>
        <w:t>ad hoc</w:t>
      </w:r>
      <w:r w:rsidR="00394284" w:rsidRPr="00394284">
        <w:t xml:space="preserve"> or other such committees as circumstance dictate.</w:t>
      </w:r>
    </w:p>
    <w:p w:rsidR="00394284" w:rsidRPr="00394284" w:rsidRDefault="00394284" w:rsidP="004B2311">
      <w:pPr>
        <w:ind w:left="1440" w:hanging="720"/>
      </w:pPr>
    </w:p>
    <w:p w:rsidR="00394284" w:rsidRDefault="00394284" w:rsidP="004B2311">
      <w:pPr>
        <w:ind w:left="1440" w:hanging="720"/>
      </w:pPr>
      <w:r w:rsidRPr="00394284">
        <w:t>[8]</w:t>
      </w:r>
      <w:r w:rsidRPr="00394284">
        <w:tab/>
        <w:t xml:space="preserve">The </w:t>
      </w:r>
      <w:r w:rsidRPr="00394284">
        <w:rPr>
          <w:i/>
        </w:rPr>
        <w:t>Local Executive</w:t>
      </w:r>
      <w:r w:rsidRPr="00394284">
        <w:t xml:space="preserve"> has the responsibility of naming members to committees as required.</w:t>
      </w:r>
    </w:p>
    <w:p w:rsidR="00394284" w:rsidRPr="00394284" w:rsidRDefault="00394284" w:rsidP="004B2311">
      <w:pPr>
        <w:ind w:left="1440" w:hanging="720"/>
      </w:pPr>
    </w:p>
    <w:p w:rsidR="00394284" w:rsidRDefault="00394284" w:rsidP="004B2311">
      <w:pPr>
        <w:ind w:left="1440" w:hanging="720"/>
      </w:pPr>
      <w:r w:rsidRPr="00394284">
        <w:t>[9]</w:t>
      </w:r>
      <w:r w:rsidRPr="00394284">
        <w:tab/>
        <w:t xml:space="preserve">All </w:t>
      </w:r>
      <w:r w:rsidRPr="00394284">
        <w:rPr>
          <w:i/>
        </w:rPr>
        <w:t>Local Executive</w:t>
      </w:r>
      <w:r w:rsidRPr="00394284">
        <w:t xml:space="preserve"> members shall maintain a record of their work and shall pass it along to their successors.</w:t>
      </w:r>
    </w:p>
    <w:p w:rsidR="00394284" w:rsidRDefault="00394284" w:rsidP="004B2311">
      <w:pPr>
        <w:ind w:left="1440" w:hanging="720"/>
      </w:pPr>
    </w:p>
    <w:p w:rsidR="000E0655" w:rsidRDefault="000E0655" w:rsidP="004B2311">
      <w:pPr>
        <w:ind w:left="720" w:hanging="720"/>
        <w:rPr>
          <w:b/>
          <w:i/>
        </w:rPr>
      </w:pPr>
      <w:r w:rsidRPr="00394284">
        <w:t>III.</w:t>
      </w:r>
      <w:r w:rsidRPr="00394284">
        <w:tab/>
      </w:r>
      <w:r w:rsidRPr="00394284">
        <w:rPr>
          <w:b/>
          <w:i/>
        </w:rPr>
        <w:t xml:space="preserve">Duties of the Local </w:t>
      </w:r>
      <w:r>
        <w:rPr>
          <w:b/>
          <w:i/>
        </w:rPr>
        <w:t xml:space="preserve">Table Officers </w:t>
      </w:r>
    </w:p>
    <w:p w:rsidR="000E0655" w:rsidRDefault="000E0655" w:rsidP="004B2311">
      <w:pPr>
        <w:ind w:left="720" w:hanging="720"/>
        <w:rPr>
          <w:b/>
          <w:i/>
        </w:rPr>
      </w:pPr>
    </w:p>
    <w:p w:rsidR="001E2958" w:rsidRDefault="001E2958" w:rsidP="004B2311">
      <w:pPr>
        <w:numPr>
          <w:ilvl w:val="12"/>
          <w:numId w:val="0"/>
        </w:numPr>
        <w:ind w:left="1440" w:hanging="720"/>
      </w:pPr>
      <w:r>
        <w:t>[1]</w:t>
      </w:r>
      <w:r>
        <w:tab/>
        <w:t xml:space="preserve">The </w:t>
      </w:r>
      <w:r>
        <w:rPr>
          <w:i/>
        </w:rPr>
        <w:t>Local</w:t>
      </w:r>
      <w:r>
        <w:t xml:space="preserve"> </w:t>
      </w:r>
      <w:r>
        <w:rPr>
          <w:i/>
        </w:rPr>
        <w:t>Table Officers</w:t>
      </w:r>
      <w:r>
        <w:t xml:space="preserve"> shall establish Local </w:t>
      </w:r>
      <w:r w:rsidR="007C4BE7">
        <w:t>Operational</w:t>
      </w:r>
      <w:r>
        <w:t xml:space="preserve"> </w:t>
      </w:r>
      <w:r w:rsidR="007C4BE7">
        <w:t>P</w:t>
      </w:r>
      <w:r>
        <w:t xml:space="preserve">rocedures for adoption by the </w:t>
      </w:r>
      <w:r>
        <w:rPr>
          <w:i/>
        </w:rPr>
        <w:t>Local Executive</w:t>
      </w:r>
      <w:r>
        <w:t xml:space="preserve"> on an annual basis.</w:t>
      </w:r>
    </w:p>
    <w:p w:rsidR="001E2958" w:rsidRDefault="001E2958" w:rsidP="004B2311">
      <w:pPr>
        <w:tabs>
          <w:tab w:val="left" w:pos="720"/>
        </w:tabs>
        <w:ind w:left="2520"/>
      </w:pPr>
    </w:p>
    <w:p w:rsidR="001E2958" w:rsidRDefault="001E2958" w:rsidP="004B2311">
      <w:pPr>
        <w:numPr>
          <w:ilvl w:val="12"/>
          <w:numId w:val="0"/>
        </w:numPr>
        <w:ind w:left="1440" w:hanging="720"/>
      </w:pPr>
      <w:r>
        <w:t>[2]</w:t>
      </w:r>
      <w:r>
        <w:tab/>
        <w:t xml:space="preserve">The </w:t>
      </w:r>
      <w:r>
        <w:rPr>
          <w:i/>
        </w:rPr>
        <w:t>Local</w:t>
      </w:r>
      <w:r>
        <w:t xml:space="preserve"> </w:t>
      </w:r>
      <w:r>
        <w:rPr>
          <w:i/>
        </w:rPr>
        <w:t>Table Officers</w:t>
      </w:r>
      <w:r>
        <w:t xml:space="preserve"> shall call a special meeting in the event of an emergency or special need.</w:t>
      </w:r>
    </w:p>
    <w:p w:rsidR="001E2958" w:rsidRPr="00394284" w:rsidRDefault="001E2958" w:rsidP="004B2311">
      <w:pPr>
        <w:ind w:left="1440" w:hanging="720"/>
      </w:pPr>
    </w:p>
    <w:p w:rsidR="00394284" w:rsidRDefault="00394284" w:rsidP="004B2311">
      <w:pPr>
        <w:ind w:left="720" w:hanging="720"/>
        <w:rPr>
          <w:b/>
          <w:i/>
        </w:rPr>
      </w:pPr>
      <w:r w:rsidRPr="00394284">
        <w:t>I</w:t>
      </w:r>
      <w:r w:rsidR="001E2958">
        <w:t>V</w:t>
      </w:r>
      <w:r w:rsidRPr="00394284">
        <w:t>.</w:t>
      </w:r>
      <w:r w:rsidRPr="00394284">
        <w:tab/>
      </w:r>
      <w:r w:rsidRPr="00394284">
        <w:rPr>
          <w:b/>
          <w:i/>
        </w:rPr>
        <w:t>Duties of the Local President</w:t>
      </w:r>
    </w:p>
    <w:p w:rsidR="00394284" w:rsidRPr="00394284" w:rsidRDefault="00394284" w:rsidP="004B2311">
      <w:pPr>
        <w:ind w:left="720" w:hanging="720"/>
      </w:pPr>
    </w:p>
    <w:p w:rsidR="00394284" w:rsidRDefault="00394284" w:rsidP="004B2311">
      <w:pPr>
        <w:ind w:left="1440" w:hanging="720"/>
      </w:pPr>
      <w:r w:rsidRPr="00394284">
        <w:t>[1]</w:t>
      </w:r>
      <w:r w:rsidRPr="00394284">
        <w:tab/>
        <w:t xml:space="preserve">The </w:t>
      </w:r>
      <w:r w:rsidRPr="00394284">
        <w:rPr>
          <w:i/>
        </w:rPr>
        <w:t>Local President</w:t>
      </w:r>
      <w:r w:rsidRPr="00394284">
        <w:t xml:space="preserve"> shall be the official spokesperson for the Local.</w:t>
      </w:r>
    </w:p>
    <w:p w:rsidR="00394284" w:rsidRPr="00394284" w:rsidRDefault="00394284" w:rsidP="004B2311">
      <w:pPr>
        <w:ind w:left="1440" w:hanging="720"/>
      </w:pPr>
    </w:p>
    <w:p w:rsidR="00394284" w:rsidRDefault="00394284" w:rsidP="004B2311">
      <w:pPr>
        <w:ind w:left="1440" w:hanging="720"/>
      </w:pPr>
      <w:r w:rsidRPr="00394284">
        <w:t>[2]</w:t>
      </w:r>
      <w:r w:rsidRPr="00394284">
        <w:tab/>
        <w:t xml:space="preserve">The </w:t>
      </w:r>
      <w:r w:rsidRPr="00394284">
        <w:rPr>
          <w:i/>
        </w:rPr>
        <w:t>Local President</w:t>
      </w:r>
      <w:r w:rsidRPr="00394284">
        <w:t xml:space="preserve"> or designate shall preside at all meetings of the </w:t>
      </w:r>
      <w:r w:rsidRPr="00394284">
        <w:rPr>
          <w:i/>
        </w:rPr>
        <w:t>Local</w:t>
      </w:r>
      <w:r w:rsidRPr="00394284">
        <w:t xml:space="preserve">, the </w:t>
      </w:r>
      <w:r w:rsidR="001E2958">
        <w:rPr>
          <w:i/>
        </w:rPr>
        <w:t>Local</w:t>
      </w:r>
      <w:r w:rsidRPr="00394284">
        <w:rPr>
          <w:i/>
        </w:rPr>
        <w:t xml:space="preserve"> Council</w:t>
      </w:r>
      <w:r w:rsidRPr="00394284">
        <w:t xml:space="preserve">, and the </w:t>
      </w:r>
      <w:r w:rsidRPr="00394284">
        <w:rPr>
          <w:i/>
        </w:rPr>
        <w:t>Local Executive</w:t>
      </w:r>
      <w:r w:rsidRPr="00394284">
        <w:t>.</w:t>
      </w:r>
    </w:p>
    <w:p w:rsidR="00394284" w:rsidRPr="00394284" w:rsidRDefault="00394284" w:rsidP="004B2311">
      <w:pPr>
        <w:ind w:left="1440" w:hanging="720"/>
      </w:pPr>
    </w:p>
    <w:p w:rsidR="00394284" w:rsidRDefault="00394284" w:rsidP="004B2311">
      <w:pPr>
        <w:ind w:left="1440" w:hanging="720"/>
      </w:pPr>
      <w:r w:rsidRPr="00394284">
        <w:t>[3]</w:t>
      </w:r>
      <w:r w:rsidRPr="00394284">
        <w:tab/>
        <w:t xml:space="preserve">The </w:t>
      </w:r>
      <w:r w:rsidRPr="00394284">
        <w:rPr>
          <w:i/>
        </w:rPr>
        <w:t>Local President</w:t>
      </w:r>
      <w:r w:rsidRPr="00394284">
        <w:t xml:space="preserve"> shall be an ex-officio member of all Local committees.</w:t>
      </w:r>
    </w:p>
    <w:p w:rsidR="00394284" w:rsidRPr="00394284" w:rsidRDefault="00394284" w:rsidP="004B2311">
      <w:pPr>
        <w:ind w:left="1440" w:hanging="720"/>
      </w:pPr>
    </w:p>
    <w:p w:rsidR="00394284" w:rsidRDefault="00394284" w:rsidP="004B2311">
      <w:pPr>
        <w:ind w:left="1440" w:hanging="720"/>
      </w:pPr>
      <w:r w:rsidRPr="00394284">
        <w:t>[4]</w:t>
      </w:r>
      <w:r w:rsidRPr="00394284">
        <w:tab/>
        <w:t xml:space="preserve">The </w:t>
      </w:r>
      <w:r w:rsidRPr="00394284">
        <w:rPr>
          <w:i/>
        </w:rPr>
        <w:t>Local President</w:t>
      </w:r>
      <w:r w:rsidRPr="00394284">
        <w:t xml:space="preserve"> shall perform such duties as delegated by the </w:t>
      </w:r>
      <w:r w:rsidRPr="00394284">
        <w:rPr>
          <w:i/>
        </w:rPr>
        <w:t>Local</w:t>
      </w:r>
      <w:r w:rsidRPr="00394284">
        <w:t xml:space="preserve">, the </w:t>
      </w:r>
      <w:r w:rsidR="001E2958">
        <w:rPr>
          <w:i/>
        </w:rPr>
        <w:t>Local</w:t>
      </w:r>
      <w:r w:rsidRPr="00394284">
        <w:rPr>
          <w:i/>
        </w:rPr>
        <w:t xml:space="preserve"> Council</w:t>
      </w:r>
      <w:r w:rsidRPr="00394284">
        <w:t xml:space="preserve">, and </w:t>
      </w:r>
      <w:r w:rsidRPr="00394284">
        <w:rPr>
          <w:i/>
        </w:rPr>
        <w:t>the Local Executive</w:t>
      </w:r>
      <w:r w:rsidRPr="00394284">
        <w:t>.</w:t>
      </w:r>
    </w:p>
    <w:p w:rsidR="00394284" w:rsidRPr="00394284" w:rsidRDefault="00394284" w:rsidP="004B2311">
      <w:pPr>
        <w:ind w:left="1440" w:hanging="720"/>
      </w:pPr>
    </w:p>
    <w:p w:rsidR="00394284" w:rsidRDefault="00394284" w:rsidP="004B2311">
      <w:pPr>
        <w:ind w:left="1440" w:hanging="720"/>
      </w:pPr>
      <w:r w:rsidRPr="00394284">
        <w:t xml:space="preserve"> [5]</w:t>
      </w:r>
      <w:r w:rsidRPr="00394284">
        <w:tab/>
        <w:t xml:space="preserve">The </w:t>
      </w:r>
      <w:r w:rsidRPr="00394284">
        <w:rPr>
          <w:i/>
        </w:rPr>
        <w:t>Local President</w:t>
      </w:r>
      <w:r w:rsidRPr="00394284">
        <w:t xml:space="preserve"> shall be a signing officer for the Local.</w:t>
      </w:r>
    </w:p>
    <w:p w:rsidR="001E2958" w:rsidRDefault="001E2958" w:rsidP="004B2311">
      <w:pPr>
        <w:ind w:left="1440" w:hanging="720"/>
      </w:pPr>
    </w:p>
    <w:p w:rsidR="001E2958" w:rsidRDefault="001E2958" w:rsidP="004B2311">
      <w:pPr>
        <w:ind w:left="1440" w:hanging="720"/>
      </w:pPr>
      <w:r>
        <w:t>[6]</w:t>
      </w:r>
      <w:r>
        <w:tab/>
      </w:r>
      <w:r w:rsidR="001E36ED">
        <w:t xml:space="preserve">Organizing the delegation of </w:t>
      </w:r>
      <w:r w:rsidR="001E36ED" w:rsidRPr="001E36ED">
        <w:rPr>
          <w:i/>
        </w:rPr>
        <w:t>Annual Council</w:t>
      </w:r>
      <w:r w:rsidR="001E36ED">
        <w:t>.</w:t>
      </w:r>
    </w:p>
    <w:p w:rsidR="001E2958" w:rsidRDefault="001E2958" w:rsidP="004B2311">
      <w:pPr>
        <w:ind w:left="1440" w:hanging="720"/>
      </w:pPr>
    </w:p>
    <w:p w:rsidR="001E2958" w:rsidRDefault="001E2958" w:rsidP="004B2311">
      <w:pPr>
        <w:ind w:left="1440" w:hanging="720"/>
      </w:pPr>
      <w:r>
        <w:t>[7]</w:t>
      </w:r>
      <w:r>
        <w:tab/>
        <w:t>Conducting the Pre-Council Vote on resolutions.</w:t>
      </w:r>
    </w:p>
    <w:p w:rsidR="001E2958" w:rsidRDefault="001E2958" w:rsidP="004B2311">
      <w:pPr>
        <w:ind w:left="1440" w:hanging="720"/>
      </w:pPr>
    </w:p>
    <w:p w:rsidR="001E2958" w:rsidRDefault="001E2958" w:rsidP="004B2311">
      <w:pPr>
        <w:ind w:left="1440" w:hanging="720"/>
      </w:pPr>
      <w:r>
        <w:t>[8]</w:t>
      </w:r>
      <w:r>
        <w:tab/>
        <w:t xml:space="preserve">Shall forward to Central Office the names, addresses, and contact numbers of the new </w:t>
      </w:r>
      <w:r w:rsidRPr="001E36ED">
        <w:rPr>
          <w:i/>
        </w:rPr>
        <w:t>Local Executive</w:t>
      </w:r>
      <w:r>
        <w:t xml:space="preserve"> immediately following the </w:t>
      </w:r>
      <w:r w:rsidRPr="001E36ED">
        <w:rPr>
          <w:i/>
        </w:rPr>
        <w:t>Annual General Meeting.</w:t>
      </w:r>
    </w:p>
    <w:p w:rsidR="00394284" w:rsidRPr="00394284" w:rsidRDefault="00394284" w:rsidP="004B2311">
      <w:pPr>
        <w:ind w:left="1440" w:hanging="720"/>
      </w:pPr>
    </w:p>
    <w:p w:rsidR="00394284" w:rsidRDefault="00394284" w:rsidP="004B2311">
      <w:pPr>
        <w:rPr>
          <w:b/>
          <w:bCs/>
          <w:i/>
          <w:iCs/>
        </w:rPr>
      </w:pPr>
      <w:r w:rsidRPr="00394284">
        <w:t>V.</w:t>
      </w:r>
      <w:r w:rsidRPr="00394284">
        <w:rPr>
          <w:b/>
          <w:bCs/>
        </w:rPr>
        <w:tab/>
      </w:r>
      <w:r w:rsidRPr="00394284">
        <w:rPr>
          <w:b/>
          <w:bCs/>
          <w:i/>
          <w:iCs/>
        </w:rPr>
        <w:t>Duties of the Vice President</w:t>
      </w:r>
      <w:r w:rsidR="001E2958">
        <w:rPr>
          <w:b/>
          <w:bCs/>
          <w:i/>
          <w:iCs/>
        </w:rPr>
        <w:t xml:space="preserve">-Economic </w:t>
      </w:r>
      <w:r w:rsidRPr="00394284">
        <w:rPr>
          <w:b/>
          <w:bCs/>
          <w:i/>
          <w:iCs/>
        </w:rPr>
        <w:t>Welfare</w:t>
      </w:r>
    </w:p>
    <w:p w:rsidR="00394284" w:rsidRPr="00394284" w:rsidRDefault="00394284" w:rsidP="004B2311">
      <w:pPr>
        <w:rPr>
          <w:b/>
          <w:bCs/>
        </w:rPr>
      </w:pPr>
    </w:p>
    <w:p w:rsidR="00394284" w:rsidRDefault="001E2958" w:rsidP="004B2311">
      <w:pPr>
        <w:ind w:left="1440" w:hanging="720"/>
      </w:pPr>
      <w:r>
        <w:t>[1]</w:t>
      </w:r>
      <w:r>
        <w:tab/>
        <w:t>The Vice-President-Economic</w:t>
      </w:r>
      <w:r w:rsidR="00394284" w:rsidRPr="00394284">
        <w:t xml:space="preserve"> Welfare shall be chair of the </w:t>
      </w:r>
      <w:r>
        <w:t>Economic</w:t>
      </w:r>
      <w:r w:rsidR="00394284" w:rsidRPr="00394284">
        <w:t xml:space="preserve"> Welfare Committee.</w:t>
      </w:r>
    </w:p>
    <w:p w:rsidR="00527391" w:rsidRDefault="00527391" w:rsidP="004B2311">
      <w:pPr>
        <w:ind w:left="1440" w:hanging="720"/>
      </w:pPr>
    </w:p>
    <w:p w:rsidR="00527391" w:rsidRDefault="00527391" w:rsidP="004B2311">
      <w:pPr>
        <w:ind w:left="1440" w:hanging="720"/>
      </w:pPr>
      <w:r>
        <w:t>[2]</w:t>
      </w:r>
      <w:r>
        <w:tab/>
        <w:t>The Vice-President-Economic</w:t>
      </w:r>
      <w:r w:rsidRPr="00394284">
        <w:t xml:space="preserve"> Welfare</w:t>
      </w:r>
      <w:r>
        <w:t xml:space="preserve"> will chair meetings and attend functions in lieu of the President when he/she is unavailable.</w:t>
      </w:r>
    </w:p>
    <w:p w:rsidR="00394284" w:rsidRPr="00394284" w:rsidRDefault="00394284" w:rsidP="004B2311">
      <w:pPr>
        <w:ind w:left="1440" w:hanging="720"/>
        <w:rPr>
          <w:b/>
          <w:bCs/>
        </w:rPr>
      </w:pPr>
    </w:p>
    <w:p w:rsidR="00394284" w:rsidRDefault="00394284" w:rsidP="004B2311">
      <w:pPr>
        <w:rPr>
          <w:b/>
          <w:bCs/>
          <w:i/>
          <w:iCs/>
        </w:rPr>
      </w:pPr>
      <w:r w:rsidRPr="00394284">
        <w:t>V</w:t>
      </w:r>
      <w:r w:rsidR="001E2958">
        <w:t>I</w:t>
      </w:r>
      <w:r w:rsidRPr="00394284">
        <w:t>.</w:t>
      </w:r>
      <w:r w:rsidRPr="00394284">
        <w:rPr>
          <w:b/>
          <w:bCs/>
        </w:rPr>
        <w:tab/>
      </w:r>
      <w:r w:rsidR="001E2958">
        <w:rPr>
          <w:b/>
          <w:bCs/>
          <w:i/>
          <w:iCs/>
        </w:rPr>
        <w:t>Duties of the Vice President-</w:t>
      </w:r>
      <w:r w:rsidRPr="00394284">
        <w:rPr>
          <w:b/>
          <w:bCs/>
          <w:i/>
          <w:iCs/>
        </w:rPr>
        <w:t>Communications</w:t>
      </w:r>
    </w:p>
    <w:p w:rsidR="00394284" w:rsidRPr="00394284" w:rsidRDefault="00394284" w:rsidP="004B2311">
      <w:pPr>
        <w:rPr>
          <w:b/>
          <w:bCs/>
        </w:rPr>
      </w:pPr>
    </w:p>
    <w:p w:rsidR="00394284" w:rsidRDefault="001E2958" w:rsidP="004B2311">
      <w:pPr>
        <w:ind w:left="1440" w:hanging="720"/>
      </w:pPr>
      <w:r>
        <w:t>[1]</w:t>
      </w:r>
      <w:r>
        <w:tab/>
        <w:t>The Vice-President-</w:t>
      </w:r>
      <w:r w:rsidR="00394284" w:rsidRPr="00394284">
        <w:t>Communications shall be chair of the Communications Committee.</w:t>
      </w:r>
    </w:p>
    <w:p w:rsidR="001E2958" w:rsidRDefault="001E2958" w:rsidP="004B2311">
      <w:pPr>
        <w:ind w:left="1440" w:hanging="720"/>
      </w:pPr>
    </w:p>
    <w:p w:rsidR="001E2958" w:rsidRDefault="001E2958" w:rsidP="004B2311">
      <w:pPr>
        <w:ind w:left="1440" w:hanging="720"/>
      </w:pPr>
      <w:r>
        <w:t>[2]</w:t>
      </w:r>
      <w:r>
        <w:tab/>
        <w:t>The Vice-President-Communications shall act as Webmaster for the Local.</w:t>
      </w:r>
    </w:p>
    <w:p w:rsidR="00394284" w:rsidRPr="00394284" w:rsidRDefault="00394284" w:rsidP="004B2311">
      <w:pPr>
        <w:ind w:left="1440" w:hanging="720"/>
        <w:rPr>
          <w:b/>
          <w:bCs/>
        </w:rPr>
      </w:pPr>
    </w:p>
    <w:p w:rsidR="00394284" w:rsidRDefault="00394284" w:rsidP="004B2311">
      <w:pPr>
        <w:rPr>
          <w:b/>
          <w:bCs/>
          <w:i/>
          <w:iCs/>
        </w:rPr>
      </w:pPr>
      <w:r w:rsidRPr="00394284">
        <w:t>V</w:t>
      </w:r>
      <w:r w:rsidR="001E2958">
        <w:t>I</w:t>
      </w:r>
      <w:r w:rsidRPr="00394284">
        <w:t>I.</w:t>
      </w:r>
      <w:r w:rsidRPr="00394284">
        <w:rPr>
          <w:b/>
          <w:bCs/>
        </w:rPr>
        <w:tab/>
      </w:r>
      <w:r w:rsidR="001E2958">
        <w:rPr>
          <w:b/>
          <w:bCs/>
          <w:i/>
          <w:iCs/>
        </w:rPr>
        <w:t>Duties of the Vice President-</w:t>
      </w:r>
      <w:r w:rsidRPr="00394284">
        <w:rPr>
          <w:b/>
          <w:bCs/>
          <w:i/>
          <w:iCs/>
        </w:rPr>
        <w:t>Public Affairs/Public Relations</w:t>
      </w:r>
    </w:p>
    <w:p w:rsidR="00394284" w:rsidRPr="00394284" w:rsidRDefault="00394284" w:rsidP="004B2311">
      <w:pPr>
        <w:rPr>
          <w:b/>
          <w:bCs/>
        </w:rPr>
      </w:pPr>
    </w:p>
    <w:p w:rsidR="00394284" w:rsidRDefault="00394284" w:rsidP="004B2311">
      <w:pPr>
        <w:ind w:left="1440" w:hanging="720"/>
        <w:rPr>
          <w:b/>
          <w:bCs/>
        </w:rPr>
      </w:pPr>
      <w:r w:rsidRPr="00394284">
        <w:t>[1]</w:t>
      </w:r>
      <w:r w:rsidRPr="00394284">
        <w:tab/>
        <w:t xml:space="preserve">The Vice-President Public Affairs/Public Relations shall be chair of the </w:t>
      </w:r>
      <w:r>
        <w:t xml:space="preserve">Public Affairs/Relations (PAR) </w:t>
      </w:r>
      <w:r w:rsidRPr="00394284">
        <w:t>Committee.</w:t>
      </w:r>
      <w:r w:rsidRPr="00394284">
        <w:rPr>
          <w:b/>
          <w:bCs/>
        </w:rPr>
        <w:t> </w:t>
      </w:r>
    </w:p>
    <w:p w:rsidR="00394284" w:rsidRPr="00394284" w:rsidRDefault="00394284" w:rsidP="004B2311">
      <w:pPr>
        <w:ind w:left="1440" w:hanging="720"/>
        <w:rPr>
          <w:b/>
          <w:bCs/>
        </w:rPr>
      </w:pPr>
    </w:p>
    <w:p w:rsidR="00394284" w:rsidRDefault="00394284" w:rsidP="004B2311">
      <w:pPr>
        <w:rPr>
          <w:b/>
          <w:bCs/>
          <w:i/>
          <w:iCs/>
        </w:rPr>
      </w:pPr>
      <w:r w:rsidRPr="00394284">
        <w:t>VI</w:t>
      </w:r>
      <w:r w:rsidR="001E2958">
        <w:t>I</w:t>
      </w:r>
      <w:r w:rsidRPr="00394284">
        <w:t>I</w:t>
      </w:r>
      <w:r w:rsidRPr="00394284">
        <w:rPr>
          <w:b/>
          <w:bCs/>
        </w:rPr>
        <w:t>.</w:t>
      </w:r>
      <w:r w:rsidRPr="00394284">
        <w:rPr>
          <w:b/>
          <w:bCs/>
        </w:rPr>
        <w:tab/>
      </w:r>
      <w:r w:rsidR="001E2958">
        <w:rPr>
          <w:b/>
          <w:bCs/>
          <w:i/>
          <w:iCs/>
        </w:rPr>
        <w:t>Duties of the Vice President-</w:t>
      </w:r>
      <w:r w:rsidRPr="00394284">
        <w:rPr>
          <w:b/>
          <w:bCs/>
          <w:i/>
          <w:iCs/>
        </w:rPr>
        <w:t>Professional Development</w:t>
      </w:r>
    </w:p>
    <w:p w:rsidR="00394284" w:rsidRPr="00394284" w:rsidRDefault="00394284" w:rsidP="004B2311">
      <w:pPr>
        <w:rPr>
          <w:b/>
          <w:bCs/>
        </w:rPr>
      </w:pPr>
    </w:p>
    <w:p w:rsidR="00394284" w:rsidRDefault="001E2958" w:rsidP="004B2311">
      <w:pPr>
        <w:ind w:left="1440" w:hanging="720"/>
      </w:pPr>
      <w:r>
        <w:t>[1]</w:t>
      </w:r>
      <w:r>
        <w:tab/>
        <w:t>The Vice-President-</w:t>
      </w:r>
      <w:r w:rsidR="00394284" w:rsidRPr="00394284">
        <w:t>Professional Development shall be chair of th</w:t>
      </w:r>
      <w:r>
        <w:t xml:space="preserve">e Professional Development </w:t>
      </w:r>
      <w:r w:rsidR="00394284" w:rsidRPr="00394284">
        <w:t>Committee.</w:t>
      </w:r>
    </w:p>
    <w:p w:rsidR="00394284" w:rsidRPr="00394284" w:rsidRDefault="00394284" w:rsidP="004B2311">
      <w:pPr>
        <w:ind w:left="1440" w:hanging="720"/>
        <w:rPr>
          <w:b/>
          <w:bCs/>
        </w:rPr>
      </w:pPr>
    </w:p>
    <w:p w:rsidR="00394284" w:rsidRDefault="001E2958" w:rsidP="004B2311">
      <w:pPr>
        <w:rPr>
          <w:b/>
          <w:i/>
        </w:rPr>
      </w:pPr>
      <w:r>
        <w:t>IX</w:t>
      </w:r>
      <w:r w:rsidR="00394284" w:rsidRPr="00394284">
        <w:t>.</w:t>
      </w:r>
      <w:r w:rsidR="00394284" w:rsidRPr="00394284">
        <w:tab/>
      </w:r>
      <w:r w:rsidR="00394284" w:rsidRPr="00394284">
        <w:rPr>
          <w:b/>
          <w:i/>
        </w:rPr>
        <w:t>Duties of the Local Secretary</w:t>
      </w:r>
    </w:p>
    <w:p w:rsidR="00394284" w:rsidRPr="00394284" w:rsidRDefault="00394284" w:rsidP="004B2311">
      <w:pPr>
        <w:rPr>
          <w:u w:val="single"/>
        </w:rPr>
      </w:pPr>
    </w:p>
    <w:p w:rsidR="00394284" w:rsidRDefault="00394284" w:rsidP="004B2311">
      <w:pPr>
        <w:ind w:left="1440" w:hanging="720"/>
        <w:rPr>
          <w:i/>
        </w:rPr>
      </w:pPr>
      <w:r w:rsidRPr="00394284">
        <w:t>[1]</w:t>
      </w:r>
      <w:r w:rsidRPr="00394284">
        <w:tab/>
        <w:t xml:space="preserve">The </w:t>
      </w:r>
      <w:r w:rsidRPr="00394284">
        <w:rPr>
          <w:i/>
        </w:rPr>
        <w:t>Local Secretary</w:t>
      </w:r>
      <w:r w:rsidRPr="00394284">
        <w:t xml:space="preserve"> shall record and maintain copies of the minutes of all meetings of the </w:t>
      </w:r>
      <w:r w:rsidRPr="00394284">
        <w:rPr>
          <w:i/>
        </w:rPr>
        <w:t>Local</w:t>
      </w:r>
      <w:r w:rsidRPr="00394284">
        <w:t xml:space="preserve">, </w:t>
      </w:r>
      <w:r w:rsidR="001E2958">
        <w:t xml:space="preserve">as well as all meetings of the </w:t>
      </w:r>
      <w:r w:rsidR="001E2958" w:rsidRPr="001E2958">
        <w:rPr>
          <w:i/>
        </w:rPr>
        <w:t>Local Council</w:t>
      </w:r>
      <w:r w:rsidR="001E2958">
        <w:t xml:space="preserve">, and the </w:t>
      </w:r>
      <w:r w:rsidR="001E2958" w:rsidRPr="001E2958">
        <w:rPr>
          <w:i/>
        </w:rPr>
        <w:t>Local</w:t>
      </w:r>
      <w:r w:rsidRPr="00394284">
        <w:rPr>
          <w:i/>
        </w:rPr>
        <w:t xml:space="preserve"> Executive.</w:t>
      </w:r>
    </w:p>
    <w:p w:rsidR="00394284" w:rsidRPr="00394284" w:rsidRDefault="00394284" w:rsidP="004B2311">
      <w:pPr>
        <w:ind w:left="1440" w:hanging="720"/>
      </w:pPr>
    </w:p>
    <w:p w:rsidR="00394284" w:rsidRDefault="00394284" w:rsidP="004B2311">
      <w:pPr>
        <w:ind w:left="1440" w:hanging="720"/>
        <w:rPr>
          <w:i/>
        </w:rPr>
      </w:pPr>
      <w:r w:rsidRPr="00394284">
        <w:t>[2]</w:t>
      </w:r>
      <w:r w:rsidRPr="00394284">
        <w:tab/>
        <w:t xml:space="preserve">The </w:t>
      </w:r>
      <w:r w:rsidRPr="00394284">
        <w:rPr>
          <w:i/>
        </w:rPr>
        <w:t>Local Secretary</w:t>
      </w:r>
      <w:r w:rsidRPr="00394284">
        <w:t xml:space="preserve"> shall prepare copies of the minutes for distribution at Local meetings</w:t>
      </w:r>
      <w:r w:rsidRPr="00394284">
        <w:rPr>
          <w:i/>
        </w:rPr>
        <w:t>.</w:t>
      </w:r>
    </w:p>
    <w:p w:rsidR="00394284" w:rsidRPr="00394284" w:rsidRDefault="00394284" w:rsidP="004B2311">
      <w:pPr>
        <w:ind w:left="1440" w:hanging="720"/>
      </w:pPr>
    </w:p>
    <w:p w:rsidR="00394284" w:rsidRDefault="00394284" w:rsidP="004B2311">
      <w:pPr>
        <w:ind w:left="1440" w:hanging="720"/>
      </w:pPr>
      <w:r w:rsidRPr="00394284">
        <w:t>[3]</w:t>
      </w:r>
      <w:r w:rsidRPr="00394284">
        <w:tab/>
        <w:t xml:space="preserve">The </w:t>
      </w:r>
      <w:r w:rsidRPr="00394284">
        <w:rPr>
          <w:i/>
        </w:rPr>
        <w:t>Local Secretary</w:t>
      </w:r>
      <w:r w:rsidRPr="00394284">
        <w:t xml:space="preserve"> shall maintain a record of the attendance at all</w:t>
      </w:r>
      <w:r w:rsidR="001E2958">
        <w:t xml:space="preserve"> </w:t>
      </w:r>
      <w:r w:rsidR="001E2958" w:rsidRPr="001E36ED">
        <w:rPr>
          <w:i/>
        </w:rPr>
        <w:t>General</w:t>
      </w:r>
      <w:r w:rsidRPr="00394284">
        <w:t xml:space="preserve"> meetings of the </w:t>
      </w:r>
      <w:r w:rsidRPr="00394284">
        <w:rPr>
          <w:i/>
        </w:rPr>
        <w:t>Local</w:t>
      </w:r>
      <w:r w:rsidRPr="00394284">
        <w:t xml:space="preserve">, </w:t>
      </w:r>
      <w:r w:rsidR="001E2958">
        <w:t xml:space="preserve">as well as all meetings of the </w:t>
      </w:r>
      <w:r w:rsidR="001E2958" w:rsidRPr="001E2958">
        <w:rPr>
          <w:i/>
        </w:rPr>
        <w:t>Local Council</w:t>
      </w:r>
      <w:r w:rsidR="001E2958">
        <w:t xml:space="preserve">, and the </w:t>
      </w:r>
      <w:r w:rsidR="001E2958" w:rsidRPr="001E2958">
        <w:rPr>
          <w:i/>
        </w:rPr>
        <w:t>Local Executive</w:t>
      </w:r>
      <w:r w:rsidR="001E2958">
        <w:t>.</w:t>
      </w:r>
    </w:p>
    <w:p w:rsidR="00394284" w:rsidRPr="00394284" w:rsidRDefault="00394284" w:rsidP="004B2311">
      <w:pPr>
        <w:ind w:left="1440" w:hanging="720"/>
      </w:pPr>
    </w:p>
    <w:p w:rsidR="00394284" w:rsidRDefault="00394284" w:rsidP="004B2311">
      <w:pPr>
        <w:ind w:left="1440" w:hanging="720"/>
      </w:pPr>
      <w:r w:rsidRPr="00394284">
        <w:t>[4]</w:t>
      </w:r>
      <w:r w:rsidRPr="00394284">
        <w:tab/>
        <w:t xml:space="preserve">The </w:t>
      </w:r>
      <w:r w:rsidRPr="00394284">
        <w:rPr>
          <w:i/>
        </w:rPr>
        <w:t>Local Secretary</w:t>
      </w:r>
      <w:r w:rsidRPr="00394284">
        <w:t xml:space="preserve"> shall maintain all official records of the Local including the </w:t>
      </w:r>
      <w:r w:rsidRPr="00394284">
        <w:rPr>
          <w:i/>
        </w:rPr>
        <w:t>Constitution</w:t>
      </w:r>
      <w:r w:rsidRPr="00394284">
        <w:t xml:space="preserve">, </w:t>
      </w:r>
      <w:r w:rsidRPr="00394284">
        <w:rPr>
          <w:i/>
        </w:rPr>
        <w:t>Operational Procedures</w:t>
      </w:r>
      <w:r w:rsidRPr="00394284">
        <w:t xml:space="preserve"> and </w:t>
      </w:r>
      <w:r w:rsidRPr="00394284">
        <w:rPr>
          <w:i/>
        </w:rPr>
        <w:t>Local Membership Registry</w:t>
      </w:r>
      <w:r w:rsidRPr="00394284">
        <w:t xml:space="preserve"> and ensure that appropriate revisions are processed.</w:t>
      </w:r>
    </w:p>
    <w:p w:rsidR="00394284" w:rsidRPr="00394284" w:rsidRDefault="00394284" w:rsidP="004B2311">
      <w:pPr>
        <w:ind w:left="1440" w:hanging="720"/>
      </w:pPr>
    </w:p>
    <w:p w:rsidR="00394284" w:rsidRDefault="00394284" w:rsidP="004B2311">
      <w:pPr>
        <w:ind w:left="1440" w:hanging="720"/>
      </w:pPr>
      <w:r w:rsidRPr="00394284">
        <w:t>[5]</w:t>
      </w:r>
      <w:r w:rsidRPr="00394284">
        <w:tab/>
        <w:t xml:space="preserve">The </w:t>
      </w:r>
      <w:r w:rsidRPr="00394284">
        <w:rPr>
          <w:i/>
        </w:rPr>
        <w:t>Local Secretary</w:t>
      </w:r>
      <w:r w:rsidRPr="00394284">
        <w:t xml:space="preserve"> shall maintain a current list of contact numbers and addresses of </w:t>
      </w:r>
      <w:r w:rsidR="001E2958">
        <w:rPr>
          <w:i/>
        </w:rPr>
        <w:t>NSTU</w:t>
      </w:r>
      <w:r w:rsidRPr="00394284">
        <w:rPr>
          <w:i/>
        </w:rPr>
        <w:t xml:space="preserve"> Representatives</w:t>
      </w:r>
      <w:r w:rsidRPr="00394284">
        <w:t xml:space="preserve">, the </w:t>
      </w:r>
      <w:r w:rsidRPr="00394284">
        <w:rPr>
          <w:i/>
        </w:rPr>
        <w:t>Local Executive</w:t>
      </w:r>
      <w:r w:rsidRPr="00394284">
        <w:t>, and members of each standing committee of the Kings Local.</w:t>
      </w:r>
    </w:p>
    <w:p w:rsidR="00394284" w:rsidRPr="00394284" w:rsidRDefault="00394284" w:rsidP="004B2311">
      <w:pPr>
        <w:ind w:left="1440" w:hanging="720"/>
      </w:pPr>
    </w:p>
    <w:p w:rsidR="00394284" w:rsidRDefault="00394284" w:rsidP="004B2311">
      <w:pPr>
        <w:ind w:left="1440" w:hanging="720"/>
      </w:pPr>
      <w:r w:rsidRPr="00394284">
        <w:t>[6]</w:t>
      </w:r>
      <w:r w:rsidRPr="00394284">
        <w:tab/>
        <w:t xml:space="preserve">The </w:t>
      </w:r>
      <w:r w:rsidRPr="00394284">
        <w:rPr>
          <w:i/>
        </w:rPr>
        <w:t>Local Secretary</w:t>
      </w:r>
      <w:r w:rsidRPr="00394284">
        <w:t xml:space="preserve"> shall forward to Central Office the names, addresses, and contact numbers of the new </w:t>
      </w:r>
      <w:r w:rsidRPr="00394284">
        <w:rPr>
          <w:i/>
        </w:rPr>
        <w:t>Local Executive</w:t>
      </w:r>
      <w:r w:rsidRPr="00394284">
        <w:t xml:space="preserve"> immediately following the </w:t>
      </w:r>
      <w:r w:rsidRPr="00394284">
        <w:rPr>
          <w:i/>
        </w:rPr>
        <w:t>Annual General Meeting</w:t>
      </w:r>
      <w:r w:rsidRPr="00394284">
        <w:t>.</w:t>
      </w:r>
    </w:p>
    <w:p w:rsidR="00394284" w:rsidRPr="00394284" w:rsidRDefault="00394284" w:rsidP="004B2311">
      <w:pPr>
        <w:ind w:left="1440" w:hanging="720"/>
      </w:pPr>
    </w:p>
    <w:p w:rsidR="00394284" w:rsidRPr="007C4BE7" w:rsidRDefault="00394284" w:rsidP="004B2311">
      <w:pPr>
        <w:ind w:left="1440" w:hanging="720"/>
      </w:pPr>
      <w:r w:rsidRPr="00394284">
        <w:t>[7]</w:t>
      </w:r>
      <w:r w:rsidRPr="00394284">
        <w:tab/>
      </w:r>
      <w:r w:rsidRPr="007C4BE7">
        <w:t xml:space="preserve">The </w:t>
      </w:r>
      <w:r w:rsidRPr="007C4BE7">
        <w:rPr>
          <w:i/>
        </w:rPr>
        <w:t>Local Secretary</w:t>
      </w:r>
      <w:r w:rsidRPr="007C4BE7">
        <w:t xml:space="preserve"> </w:t>
      </w:r>
      <w:r w:rsidR="007C4BE7">
        <w:t>may</w:t>
      </w:r>
      <w:r w:rsidRPr="007C4BE7">
        <w:t xml:space="preserve"> work with the </w:t>
      </w:r>
      <w:r w:rsidRPr="007C4BE7">
        <w:rPr>
          <w:i/>
        </w:rPr>
        <w:t>Local President</w:t>
      </w:r>
      <w:r w:rsidRPr="007C4BE7">
        <w:t xml:space="preserve"> in preparing agendas for meetings of the Local.</w:t>
      </w:r>
    </w:p>
    <w:p w:rsidR="00394284" w:rsidRPr="00394284" w:rsidRDefault="00394284" w:rsidP="004B2311">
      <w:pPr>
        <w:ind w:left="1440" w:hanging="720"/>
      </w:pPr>
    </w:p>
    <w:p w:rsidR="00394284" w:rsidRDefault="00394284" w:rsidP="004B2311">
      <w:pPr>
        <w:ind w:left="1440" w:hanging="720"/>
      </w:pPr>
      <w:r w:rsidRPr="00394284">
        <w:t>[8]</w:t>
      </w:r>
      <w:r w:rsidRPr="00394284">
        <w:tab/>
        <w:t xml:space="preserve">The </w:t>
      </w:r>
      <w:r w:rsidRPr="00394284">
        <w:rPr>
          <w:i/>
        </w:rPr>
        <w:t>Local Secretary</w:t>
      </w:r>
      <w:r w:rsidRPr="00394284">
        <w:t xml:space="preserve"> shall circulate information regarding Local meetings and other events as directed by the </w:t>
      </w:r>
      <w:r w:rsidRPr="00394284">
        <w:rPr>
          <w:i/>
        </w:rPr>
        <w:t>Local Executive</w:t>
      </w:r>
      <w:r w:rsidRPr="00394284">
        <w:t>.</w:t>
      </w:r>
    </w:p>
    <w:p w:rsidR="00394284" w:rsidRPr="00394284" w:rsidRDefault="00394284" w:rsidP="004B2311">
      <w:pPr>
        <w:ind w:left="1440" w:hanging="720"/>
      </w:pPr>
    </w:p>
    <w:p w:rsidR="00394284" w:rsidRDefault="00394284" w:rsidP="004B2311">
      <w:pPr>
        <w:rPr>
          <w:b/>
          <w:i/>
        </w:rPr>
      </w:pPr>
      <w:r w:rsidRPr="00394284">
        <w:t>X.</w:t>
      </w:r>
      <w:r w:rsidRPr="00394284">
        <w:tab/>
      </w:r>
      <w:r w:rsidRPr="00394284">
        <w:rPr>
          <w:b/>
          <w:i/>
        </w:rPr>
        <w:t>Duties of the Local Treasurer</w:t>
      </w:r>
    </w:p>
    <w:p w:rsidR="00394284" w:rsidRPr="00394284" w:rsidRDefault="00394284" w:rsidP="004B2311"/>
    <w:p w:rsidR="00394284" w:rsidRDefault="00394284" w:rsidP="004B2311">
      <w:pPr>
        <w:ind w:left="1440" w:hanging="720"/>
      </w:pPr>
      <w:r w:rsidRPr="00394284">
        <w:t>[1]</w:t>
      </w:r>
      <w:r w:rsidRPr="00394284">
        <w:tab/>
        <w:t xml:space="preserve">The </w:t>
      </w:r>
      <w:r w:rsidRPr="00394284">
        <w:rPr>
          <w:i/>
        </w:rPr>
        <w:t>Local Treasurer</w:t>
      </w:r>
      <w:r w:rsidRPr="00394284">
        <w:t xml:space="preserve"> shall be a signing officer for the Local.</w:t>
      </w:r>
    </w:p>
    <w:p w:rsidR="00394284" w:rsidRPr="00394284" w:rsidRDefault="00394284" w:rsidP="004B2311">
      <w:pPr>
        <w:ind w:left="1440" w:hanging="720"/>
      </w:pPr>
    </w:p>
    <w:p w:rsidR="00394284" w:rsidRDefault="00394284" w:rsidP="004B2311">
      <w:pPr>
        <w:ind w:left="1440" w:hanging="720"/>
      </w:pPr>
      <w:r w:rsidRPr="00394284">
        <w:t>[2]</w:t>
      </w:r>
      <w:r w:rsidRPr="00394284">
        <w:tab/>
        <w:t xml:space="preserve">The </w:t>
      </w:r>
      <w:r w:rsidRPr="00394284">
        <w:rPr>
          <w:i/>
        </w:rPr>
        <w:t>Local Treasurer</w:t>
      </w:r>
      <w:r w:rsidRPr="00394284">
        <w:t xml:space="preserve"> shall administer all financial matters associated with the Local under the direction of the Local and report to the </w:t>
      </w:r>
      <w:r w:rsidR="00A07CAB" w:rsidRPr="001E36ED">
        <w:rPr>
          <w:i/>
        </w:rPr>
        <w:t>Local</w:t>
      </w:r>
      <w:r w:rsidRPr="001E36ED">
        <w:rPr>
          <w:i/>
        </w:rPr>
        <w:t xml:space="preserve"> Council</w:t>
      </w:r>
      <w:r w:rsidRPr="00394284">
        <w:t xml:space="preserve">, by means </w:t>
      </w:r>
      <w:r w:rsidR="00A07CAB">
        <w:t xml:space="preserve">of an audit at its </w:t>
      </w:r>
      <w:r w:rsidR="00A07CAB" w:rsidRPr="001E36ED">
        <w:rPr>
          <w:i/>
        </w:rPr>
        <w:t>Annual General Meeting</w:t>
      </w:r>
      <w:r w:rsidRPr="00394284">
        <w:t>.</w:t>
      </w:r>
    </w:p>
    <w:p w:rsidR="00394284" w:rsidRPr="00394284" w:rsidRDefault="00394284" w:rsidP="004B2311">
      <w:pPr>
        <w:ind w:left="1440" w:hanging="720"/>
      </w:pPr>
    </w:p>
    <w:p w:rsidR="00394284" w:rsidRDefault="00394284" w:rsidP="004B2311">
      <w:pPr>
        <w:ind w:left="1440" w:hanging="720"/>
      </w:pPr>
      <w:r w:rsidRPr="00394284">
        <w:t>[3]</w:t>
      </w:r>
      <w:r w:rsidRPr="00394284">
        <w:tab/>
        <w:t xml:space="preserve">The </w:t>
      </w:r>
      <w:r w:rsidRPr="00394284">
        <w:rPr>
          <w:i/>
        </w:rPr>
        <w:t>Local Treasurer</w:t>
      </w:r>
      <w:r w:rsidRPr="00394284">
        <w:t xml:space="preserve"> shall be responsible for a yearly </w:t>
      </w:r>
      <w:r w:rsidR="00A07CAB">
        <w:t>audit of the financial records, and report these finding</w:t>
      </w:r>
      <w:r w:rsidR="001E36ED">
        <w:t>s</w:t>
      </w:r>
      <w:r w:rsidR="00A07CAB">
        <w:t xml:space="preserve"> at the </w:t>
      </w:r>
      <w:r w:rsidR="00A07CAB" w:rsidRPr="001E36ED">
        <w:rPr>
          <w:i/>
        </w:rPr>
        <w:t>Annual General Meeting</w:t>
      </w:r>
      <w:r w:rsidR="00A07CAB">
        <w:t xml:space="preserve"> and the </w:t>
      </w:r>
      <w:r w:rsidR="00A07CAB" w:rsidRPr="00A07CAB">
        <w:rPr>
          <w:i/>
        </w:rPr>
        <w:t>Nova Scotia Teachers Union</w:t>
      </w:r>
      <w:r w:rsidR="00A07CAB">
        <w:t>.</w:t>
      </w:r>
    </w:p>
    <w:p w:rsidR="00394284" w:rsidRPr="00394284" w:rsidRDefault="00394284" w:rsidP="004B2311">
      <w:pPr>
        <w:ind w:left="1440" w:hanging="720"/>
      </w:pPr>
    </w:p>
    <w:p w:rsidR="00394284" w:rsidRDefault="00394284" w:rsidP="004B2311">
      <w:pPr>
        <w:ind w:left="1440" w:hanging="720"/>
        <w:rPr>
          <w:i/>
        </w:rPr>
      </w:pPr>
      <w:r w:rsidRPr="00394284">
        <w:t>[4]</w:t>
      </w:r>
      <w:r w:rsidRPr="00394284">
        <w:tab/>
        <w:t xml:space="preserve">The </w:t>
      </w:r>
      <w:r w:rsidRPr="00394284">
        <w:rPr>
          <w:i/>
        </w:rPr>
        <w:t>Local Treasurer</w:t>
      </w:r>
      <w:r w:rsidRPr="00394284">
        <w:t xml:space="preserve"> shall prepare a budget for approval at the </w:t>
      </w:r>
      <w:r w:rsidRPr="00394284">
        <w:rPr>
          <w:i/>
        </w:rPr>
        <w:t>Annual General Meeting.</w:t>
      </w:r>
    </w:p>
    <w:p w:rsidR="00394284" w:rsidRPr="00394284" w:rsidRDefault="00394284" w:rsidP="004B2311">
      <w:pPr>
        <w:ind w:left="1440" w:hanging="720"/>
      </w:pPr>
    </w:p>
    <w:p w:rsidR="00394284" w:rsidRDefault="00394284" w:rsidP="004B2311">
      <w:r w:rsidRPr="00394284">
        <w:tab/>
        <w:t>[5]</w:t>
      </w:r>
      <w:r w:rsidRPr="00394284">
        <w:tab/>
        <w:t xml:space="preserve">The </w:t>
      </w:r>
      <w:r w:rsidRPr="00394284">
        <w:rPr>
          <w:i/>
          <w:iCs/>
        </w:rPr>
        <w:t>Local Treasurer</w:t>
      </w:r>
      <w:r w:rsidRPr="00394284">
        <w:t xml:space="preserve"> shall be chair of the Finance Committee.</w:t>
      </w:r>
    </w:p>
    <w:p w:rsidR="00394284" w:rsidRPr="00394284" w:rsidRDefault="00394284" w:rsidP="004B2311"/>
    <w:p w:rsidR="00394284" w:rsidRPr="00394284" w:rsidRDefault="00394284" w:rsidP="004B2311">
      <w:r w:rsidRPr="00394284">
        <w:t> </w:t>
      </w:r>
      <w:r w:rsidRPr="00394284">
        <w:tab/>
        <w:t>[6]</w:t>
      </w:r>
      <w:r w:rsidRPr="00394284">
        <w:tab/>
        <w:t xml:space="preserve">The </w:t>
      </w:r>
      <w:r w:rsidRPr="00394284">
        <w:rPr>
          <w:i/>
          <w:iCs/>
        </w:rPr>
        <w:t>Local Treasurer</w:t>
      </w:r>
      <w:r w:rsidRPr="00394284">
        <w:t xml:space="preserve"> shall act as manager of the Local’s office.</w:t>
      </w:r>
    </w:p>
    <w:p w:rsidR="00394284" w:rsidRPr="00394284" w:rsidRDefault="00394284" w:rsidP="004B2311"/>
    <w:p w:rsidR="00394284" w:rsidRDefault="00394284" w:rsidP="004B2311">
      <w:pPr>
        <w:rPr>
          <w:b/>
          <w:i/>
        </w:rPr>
      </w:pPr>
      <w:r w:rsidRPr="00394284">
        <w:t>X</w:t>
      </w:r>
      <w:r w:rsidR="00A07CAB">
        <w:t>I</w:t>
      </w:r>
      <w:r w:rsidRPr="00394284">
        <w:t>.</w:t>
      </w:r>
      <w:r w:rsidRPr="00394284">
        <w:tab/>
      </w:r>
      <w:r w:rsidRPr="00394284">
        <w:rPr>
          <w:b/>
          <w:i/>
        </w:rPr>
        <w:t>Duties of the Past-President</w:t>
      </w:r>
    </w:p>
    <w:p w:rsidR="00394284" w:rsidRPr="00394284" w:rsidRDefault="00394284" w:rsidP="004B2311"/>
    <w:p w:rsidR="00394284" w:rsidRDefault="00394284" w:rsidP="004B2311">
      <w:pPr>
        <w:ind w:left="1440" w:hanging="720"/>
      </w:pPr>
      <w:r w:rsidRPr="00394284">
        <w:t>[1]</w:t>
      </w:r>
      <w:r w:rsidRPr="00394284">
        <w:tab/>
        <w:t xml:space="preserve">The </w:t>
      </w:r>
      <w:r w:rsidRPr="00394284">
        <w:rPr>
          <w:i/>
        </w:rPr>
        <w:t>Past-President</w:t>
      </w:r>
      <w:r w:rsidRPr="00394284">
        <w:t xml:space="preserve"> shall act in an advisory capacity to the </w:t>
      </w:r>
      <w:r w:rsidRPr="00394284">
        <w:rPr>
          <w:i/>
        </w:rPr>
        <w:t>Local President</w:t>
      </w:r>
      <w:r w:rsidRPr="00394284">
        <w:t xml:space="preserve"> and the </w:t>
      </w:r>
      <w:r w:rsidRPr="00394284">
        <w:rPr>
          <w:i/>
        </w:rPr>
        <w:t>Local Executive</w:t>
      </w:r>
      <w:r w:rsidR="00A07CAB">
        <w:t xml:space="preserve"> for a period of one year.</w:t>
      </w:r>
    </w:p>
    <w:p w:rsidR="00394284" w:rsidRPr="00394284" w:rsidRDefault="00394284" w:rsidP="004B2311">
      <w:pPr>
        <w:ind w:left="1440" w:hanging="720"/>
      </w:pPr>
    </w:p>
    <w:p w:rsidR="00394284" w:rsidRDefault="00394284" w:rsidP="004B2311">
      <w:pPr>
        <w:ind w:left="1440" w:hanging="720"/>
      </w:pPr>
      <w:r w:rsidRPr="00394284">
        <w:t>[2]</w:t>
      </w:r>
      <w:r w:rsidRPr="00394284">
        <w:tab/>
        <w:t xml:space="preserve">The </w:t>
      </w:r>
      <w:r w:rsidRPr="00394284">
        <w:rPr>
          <w:i/>
          <w:iCs/>
        </w:rPr>
        <w:t>Past-President</w:t>
      </w:r>
      <w:r w:rsidRPr="00394284">
        <w:t xml:space="preserve"> </w:t>
      </w:r>
      <w:r w:rsidR="00A07CAB">
        <w:t xml:space="preserve">or designate </w:t>
      </w:r>
      <w:r w:rsidRPr="00394284">
        <w:t>shall Chair the Resolutions and Nominations Committees.</w:t>
      </w:r>
    </w:p>
    <w:p w:rsidR="00394284" w:rsidRPr="00394284" w:rsidRDefault="00394284" w:rsidP="004B2311">
      <w:pPr>
        <w:ind w:left="1440" w:hanging="720"/>
      </w:pPr>
    </w:p>
    <w:p w:rsidR="00394284" w:rsidRDefault="00394284" w:rsidP="004B2311">
      <w:pPr>
        <w:rPr>
          <w:b/>
          <w:i/>
        </w:rPr>
      </w:pPr>
      <w:r w:rsidRPr="00394284">
        <w:t>X</w:t>
      </w:r>
      <w:r w:rsidR="00A07CAB">
        <w:t>I</w:t>
      </w:r>
      <w:r w:rsidRPr="00394284">
        <w:t>I.</w:t>
      </w:r>
      <w:r w:rsidRPr="00394284">
        <w:tab/>
      </w:r>
      <w:r w:rsidRPr="00394284">
        <w:rPr>
          <w:b/>
          <w:i/>
        </w:rPr>
        <w:t>Duties of the Provincial Executive Member</w:t>
      </w:r>
    </w:p>
    <w:p w:rsidR="00394284" w:rsidRPr="00394284" w:rsidRDefault="00394284" w:rsidP="004B2311">
      <w:pPr>
        <w:rPr>
          <w:u w:val="single"/>
        </w:rPr>
      </w:pPr>
    </w:p>
    <w:p w:rsidR="00394284" w:rsidRDefault="00394284" w:rsidP="004B2311">
      <w:pPr>
        <w:ind w:left="1440" w:hanging="720"/>
      </w:pPr>
      <w:r w:rsidRPr="00394284">
        <w:t>[1]</w:t>
      </w:r>
      <w:r w:rsidRPr="00394284">
        <w:tab/>
        <w:t xml:space="preserve">The </w:t>
      </w:r>
      <w:r w:rsidRPr="00394284">
        <w:rPr>
          <w:i/>
        </w:rPr>
        <w:t>Provincial Executive Member</w:t>
      </w:r>
      <w:r w:rsidRPr="00394284">
        <w:t xml:space="preserve"> shall perform such tasks as outlined in the </w:t>
      </w:r>
      <w:r w:rsidRPr="00394284">
        <w:rPr>
          <w:i/>
        </w:rPr>
        <w:t>Nova Scotia Teachers Union</w:t>
      </w:r>
      <w:r w:rsidRPr="00394284">
        <w:t xml:space="preserve"> provincial policy documents.</w:t>
      </w:r>
    </w:p>
    <w:p w:rsidR="00394284" w:rsidRPr="00394284" w:rsidRDefault="00394284" w:rsidP="004B2311">
      <w:pPr>
        <w:ind w:left="1440" w:hanging="720"/>
      </w:pPr>
    </w:p>
    <w:p w:rsidR="00394284" w:rsidRDefault="00394284" w:rsidP="004B2311">
      <w:pPr>
        <w:ind w:left="1440" w:hanging="720"/>
      </w:pPr>
      <w:r w:rsidRPr="00394284">
        <w:t>[2]</w:t>
      </w:r>
      <w:r w:rsidRPr="00394284">
        <w:tab/>
        <w:t xml:space="preserve">The </w:t>
      </w:r>
      <w:r w:rsidRPr="00394284">
        <w:rPr>
          <w:i/>
        </w:rPr>
        <w:t>Provincial Executive Member</w:t>
      </w:r>
      <w:r w:rsidRPr="00394284">
        <w:t xml:space="preserve"> shall keep the Local informed of </w:t>
      </w:r>
      <w:r w:rsidRPr="00394284">
        <w:rPr>
          <w:i/>
        </w:rPr>
        <w:t>Provincial Executive</w:t>
      </w:r>
      <w:r w:rsidRPr="00394284">
        <w:t xml:space="preserve"> activities and inform the </w:t>
      </w:r>
      <w:r w:rsidRPr="00394284">
        <w:rPr>
          <w:i/>
        </w:rPr>
        <w:t xml:space="preserve">Provincial Executive </w:t>
      </w:r>
      <w:r w:rsidRPr="00394284">
        <w:t>of the interests and concerns of the Local.</w:t>
      </w:r>
    </w:p>
    <w:p w:rsidR="00394284" w:rsidRPr="00394284" w:rsidRDefault="00394284" w:rsidP="004B2311">
      <w:pPr>
        <w:ind w:left="1440" w:hanging="720"/>
      </w:pPr>
    </w:p>
    <w:p w:rsidR="00394284" w:rsidRDefault="00394284" w:rsidP="004B2311">
      <w:pPr>
        <w:rPr>
          <w:b/>
          <w:i/>
        </w:rPr>
      </w:pPr>
      <w:r w:rsidRPr="00394284">
        <w:t>X</w:t>
      </w:r>
      <w:r w:rsidR="00A07CAB">
        <w:t>I</w:t>
      </w:r>
      <w:r w:rsidRPr="00394284">
        <w:t>II.</w:t>
      </w:r>
      <w:r w:rsidRPr="00394284">
        <w:tab/>
      </w:r>
      <w:r w:rsidRPr="00394284">
        <w:rPr>
          <w:b/>
          <w:i/>
        </w:rPr>
        <w:t xml:space="preserve">Duties of the </w:t>
      </w:r>
      <w:r w:rsidR="00A07CAB">
        <w:rPr>
          <w:b/>
          <w:i/>
        </w:rPr>
        <w:t xml:space="preserve">NSTU </w:t>
      </w:r>
      <w:r w:rsidRPr="00394284">
        <w:rPr>
          <w:b/>
          <w:i/>
        </w:rPr>
        <w:t>Representative</w:t>
      </w:r>
    </w:p>
    <w:p w:rsidR="00394284" w:rsidRPr="00394284" w:rsidRDefault="00394284" w:rsidP="004B2311"/>
    <w:p w:rsidR="00A07CAB" w:rsidRPr="00A07CAB" w:rsidRDefault="00A07CAB" w:rsidP="004B2311">
      <w:pPr>
        <w:ind w:left="1440" w:hanging="720"/>
      </w:pPr>
      <w:r>
        <w:t>[1]</w:t>
      </w:r>
      <w:r>
        <w:tab/>
      </w:r>
      <w:r w:rsidR="00394284" w:rsidRPr="00394284">
        <w:rPr>
          <w:sz w:val="14"/>
          <w:szCs w:val="14"/>
        </w:rPr>
        <w:t> </w:t>
      </w:r>
      <w:r w:rsidR="00394284" w:rsidRPr="00394284">
        <w:t xml:space="preserve">Shall communicate with the NSTU members in the respective educational site in order to: </w:t>
      </w:r>
      <w:r>
        <w:rPr>
          <w:sz w:val="14"/>
          <w:szCs w:val="14"/>
        </w:rPr>
        <w:t>  </w:t>
      </w:r>
    </w:p>
    <w:p w:rsidR="00A07CAB" w:rsidRDefault="00A07CAB" w:rsidP="004B2311">
      <w:pPr>
        <w:ind w:left="2880" w:hanging="720"/>
      </w:pPr>
      <w:r>
        <w:t>[i]</w:t>
      </w:r>
      <w:r>
        <w:tab/>
      </w:r>
      <w:r w:rsidR="00394284" w:rsidRPr="00394284">
        <w:t>obtain member thinking on professional and economic matters</w:t>
      </w:r>
      <w:r w:rsidR="001E36ED">
        <w:t>.</w:t>
      </w:r>
    </w:p>
    <w:p w:rsidR="00394284" w:rsidRDefault="00A07CAB" w:rsidP="004B2311">
      <w:pPr>
        <w:ind w:left="2880" w:hanging="720"/>
      </w:pPr>
      <w:r>
        <w:t>[ii]</w:t>
      </w:r>
      <w:r>
        <w:tab/>
      </w:r>
      <w:r w:rsidR="00394284" w:rsidRPr="00394284">
        <w:t>disseminate information to members concerning Local and Provincial matters.</w:t>
      </w:r>
    </w:p>
    <w:p w:rsidR="004B2311" w:rsidRPr="00A07CAB" w:rsidRDefault="004B2311" w:rsidP="004B2311">
      <w:pPr>
        <w:ind w:left="2880" w:hanging="720"/>
      </w:pPr>
    </w:p>
    <w:p w:rsidR="00394284" w:rsidRDefault="00A07CAB" w:rsidP="004B2311">
      <w:pPr>
        <w:ind w:left="1440" w:hanging="720"/>
      </w:pPr>
      <w:r>
        <w:t>[2]</w:t>
      </w:r>
      <w:r>
        <w:tab/>
      </w:r>
      <w:r w:rsidR="00394284" w:rsidRPr="00394284">
        <w:t>Shall communicate educational si</w:t>
      </w:r>
      <w:r>
        <w:t>te member concerns to the Local.</w:t>
      </w:r>
    </w:p>
    <w:p w:rsidR="00A07CAB" w:rsidRPr="00394284" w:rsidRDefault="00A07CAB" w:rsidP="004B2311">
      <w:pPr>
        <w:ind w:left="1440" w:hanging="720"/>
      </w:pPr>
    </w:p>
    <w:p w:rsidR="00394284" w:rsidRDefault="00A07CAB" w:rsidP="004B2311">
      <w:pPr>
        <w:ind w:left="1440" w:hanging="720"/>
      </w:pPr>
      <w:r>
        <w:t>[3]</w:t>
      </w:r>
      <w:r>
        <w:tab/>
      </w:r>
      <w:r w:rsidR="001E36ED">
        <w:t>Work</w:t>
      </w:r>
      <w:r>
        <w:t xml:space="preserve"> to become more </w:t>
      </w:r>
      <w:r w:rsidR="00394284" w:rsidRPr="00394284">
        <w:t>knowledgeable about policies and procedures of the Local and Provincial NSTU.</w:t>
      </w:r>
    </w:p>
    <w:p w:rsidR="00A07CAB" w:rsidRPr="00394284" w:rsidRDefault="00A07CAB" w:rsidP="004B2311">
      <w:pPr>
        <w:tabs>
          <w:tab w:val="num" w:pos="1080"/>
        </w:tabs>
        <w:ind w:left="1080" w:hanging="360"/>
      </w:pPr>
    </w:p>
    <w:p w:rsidR="00A07CAB" w:rsidRDefault="00A07CAB" w:rsidP="004B2311">
      <w:pPr>
        <w:tabs>
          <w:tab w:val="num" w:pos="1080"/>
        </w:tabs>
        <w:ind w:left="1080" w:hanging="360"/>
      </w:pPr>
      <w:r>
        <w:t>[4]</w:t>
      </w:r>
      <w:r>
        <w:tab/>
      </w:r>
      <w:r>
        <w:tab/>
        <w:t>Attend</w:t>
      </w:r>
      <w:r w:rsidR="00394284" w:rsidRPr="00394284">
        <w:t xml:space="preserve"> Local meetings.</w:t>
      </w:r>
    </w:p>
    <w:p w:rsidR="00A07CAB" w:rsidRDefault="00A07CAB" w:rsidP="004B2311">
      <w:pPr>
        <w:tabs>
          <w:tab w:val="num" w:pos="1080"/>
        </w:tabs>
        <w:ind w:left="1080" w:hanging="360"/>
      </w:pPr>
    </w:p>
    <w:p w:rsidR="00394284" w:rsidRDefault="00A07CAB" w:rsidP="004B2311">
      <w:pPr>
        <w:ind w:left="1440" w:hanging="720"/>
      </w:pPr>
      <w:r>
        <w:t>[5]</w:t>
      </w:r>
      <w:r>
        <w:tab/>
      </w:r>
      <w:r w:rsidR="00394284" w:rsidRPr="00394284">
        <w:rPr>
          <w:sz w:val="14"/>
          <w:szCs w:val="14"/>
        </w:rPr>
        <w:t xml:space="preserve"> </w:t>
      </w:r>
      <w:r>
        <w:t>Post</w:t>
      </w:r>
      <w:r w:rsidR="00394284" w:rsidRPr="00394284">
        <w:t xml:space="preserve"> the agenda for General meetings.</w:t>
      </w:r>
    </w:p>
    <w:p w:rsidR="00A07CAB" w:rsidRPr="00394284" w:rsidRDefault="00A07CAB" w:rsidP="004B2311">
      <w:pPr>
        <w:ind w:left="1440" w:hanging="720"/>
      </w:pPr>
    </w:p>
    <w:p w:rsidR="00394284" w:rsidRDefault="00A07CAB" w:rsidP="004B2311">
      <w:pPr>
        <w:tabs>
          <w:tab w:val="num" w:pos="1080"/>
        </w:tabs>
        <w:ind w:left="1080" w:hanging="360"/>
      </w:pPr>
      <w:r>
        <w:t>[6]</w:t>
      </w:r>
      <w:r>
        <w:tab/>
      </w:r>
      <w:r>
        <w:tab/>
        <w:t>Conduct</w:t>
      </w:r>
      <w:r w:rsidR="00394284" w:rsidRPr="00394284">
        <w:t xml:space="preserve"> educational site votes as determined by the Local.</w:t>
      </w:r>
    </w:p>
    <w:p w:rsidR="00A07CAB" w:rsidRPr="00394284" w:rsidRDefault="00A07CAB" w:rsidP="004B2311">
      <w:pPr>
        <w:tabs>
          <w:tab w:val="num" w:pos="1080"/>
        </w:tabs>
        <w:ind w:left="1080" w:hanging="360"/>
      </w:pPr>
    </w:p>
    <w:p w:rsidR="00394284" w:rsidRDefault="00A07CAB" w:rsidP="004B2311">
      <w:pPr>
        <w:tabs>
          <w:tab w:val="num" w:pos="1080"/>
        </w:tabs>
        <w:ind w:left="1080" w:hanging="360"/>
      </w:pPr>
      <w:r>
        <w:t>[7]</w:t>
      </w:r>
      <w:r>
        <w:tab/>
      </w:r>
      <w:r>
        <w:tab/>
        <w:t>Support</w:t>
      </w:r>
      <w:r w:rsidR="00394284" w:rsidRPr="00394284">
        <w:t xml:space="preserve"> a united teaching profession.</w:t>
      </w:r>
    </w:p>
    <w:p w:rsidR="00A07CAB" w:rsidRDefault="00A07CAB" w:rsidP="004B2311">
      <w:pPr>
        <w:tabs>
          <w:tab w:val="num" w:pos="1080"/>
        </w:tabs>
        <w:ind w:left="1080" w:hanging="360"/>
      </w:pPr>
    </w:p>
    <w:p w:rsidR="00A07CAB" w:rsidRDefault="00A07CAB" w:rsidP="004B2311">
      <w:pPr>
        <w:ind w:left="1440" w:hanging="720"/>
      </w:pPr>
      <w:r>
        <w:t>[8]</w:t>
      </w:r>
      <w:r>
        <w:tab/>
      </w:r>
      <w:r w:rsidR="00830D5A">
        <w:t>Maintain contact with the Local President.</w:t>
      </w:r>
    </w:p>
    <w:p w:rsidR="00830D5A" w:rsidRPr="00394284" w:rsidRDefault="00830D5A" w:rsidP="004B2311">
      <w:pPr>
        <w:tabs>
          <w:tab w:val="num" w:pos="1080"/>
        </w:tabs>
        <w:ind w:left="1080" w:hanging="360"/>
      </w:pPr>
    </w:p>
    <w:p w:rsidR="00394284" w:rsidRDefault="00394284" w:rsidP="004B2311">
      <w:pPr>
        <w:rPr>
          <w:b/>
          <w:i/>
        </w:rPr>
      </w:pPr>
      <w:r w:rsidRPr="00394284">
        <w:t>XI</w:t>
      </w:r>
      <w:r w:rsidR="00830D5A">
        <w:t>V</w:t>
      </w:r>
      <w:r w:rsidRPr="00394284">
        <w:t>.</w:t>
      </w:r>
      <w:r w:rsidRPr="00394284">
        <w:tab/>
      </w:r>
      <w:r w:rsidRPr="00394284">
        <w:rPr>
          <w:b/>
          <w:i/>
        </w:rPr>
        <w:t>Duties of Committees</w:t>
      </w:r>
    </w:p>
    <w:p w:rsidR="000E0655" w:rsidRPr="00394284" w:rsidRDefault="000E0655" w:rsidP="004B2311"/>
    <w:p w:rsidR="00394284" w:rsidRDefault="00394284" w:rsidP="004B2311">
      <w:pPr>
        <w:ind w:left="1440" w:hanging="720"/>
      </w:pPr>
      <w:r w:rsidRPr="00394284">
        <w:t>[1]</w:t>
      </w:r>
      <w:r w:rsidRPr="00394284">
        <w:tab/>
        <w:t>The first meeting of all committees shall be convened by the Chair of the Committee.</w:t>
      </w:r>
    </w:p>
    <w:p w:rsidR="000E0655" w:rsidRPr="00394284" w:rsidRDefault="000E0655" w:rsidP="004B2311">
      <w:pPr>
        <w:ind w:left="1440" w:hanging="720"/>
      </w:pPr>
    </w:p>
    <w:p w:rsidR="00394284" w:rsidRPr="00394284" w:rsidRDefault="00394284" w:rsidP="004B2311">
      <w:pPr>
        <w:ind w:left="1440" w:hanging="720"/>
      </w:pPr>
      <w:r w:rsidRPr="00394284">
        <w:t>[2]</w:t>
      </w:r>
      <w:r w:rsidRPr="00394284">
        <w:tab/>
        <w:t xml:space="preserve">Duties of the </w:t>
      </w:r>
      <w:r w:rsidRPr="00394284">
        <w:rPr>
          <w:i/>
        </w:rPr>
        <w:t>Public Affairs/Relations Committee</w:t>
      </w:r>
      <w:r w:rsidR="00830D5A">
        <w:t>.</w:t>
      </w:r>
    </w:p>
    <w:p w:rsidR="00394284" w:rsidRPr="00394284" w:rsidRDefault="00394284" w:rsidP="004B2311">
      <w:pPr>
        <w:ind w:left="2880" w:hanging="720"/>
      </w:pPr>
      <w:r w:rsidRPr="00394284">
        <w:t>[i]</w:t>
      </w:r>
      <w:r w:rsidRPr="00394284">
        <w:tab/>
        <w:t xml:space="preserve">Maintaining contact with the local media and issue news releases with the approval of the </w:t>
      </w:r>
      <w:r w:rsidRPr="001E36ED">
        <w:rPr>
          <w:i/>
        </w:rPr>
        <w:t>Local Executive</w:t>
      </w:r>
      <w:r w:rsidRPr="00394284">
        <w:t>.</w:t>
      </w:r>
    </w:p>
    <w:p w:rsidR="00394284" w:rsidRPr="00394284" w:rsidRDefault="00394284" w:rsidP="004B2311">
      <w:pPr>
        <w:ind w:left="2880" w:hanging="720"/>
      </w:pPr>
      <w:r w:rsidRPr="00394284">
        <w:t>[ii]</w:t>
      </w:r>
      <w:r w:rsidRPr="00394284">
        <w:tab/>
        <w:t>Promoting teacher image through publicity of programs of local interest.</w:t>
      </w:r>
    </w:p>
    <w:p w:rsidR="00394284" w:rsidRPr="00394284" w:rsidRDefault="00394284" w:rsidP="004B2311">
      <w:pPr>
        <w:ind w:left="2880" w:hanging="720"/>
      </w:pPr>
      <w:r w:rsidRPr="00394284">
        <w:t>[iii]</w:t>
      </w:r>
      <w:r w:rsidRPr="00394284">
        <w:tab/>
        <w:t>Maintaining and updating a contact file of MLAs, Municipal Council members, and other persons with an interest in public education.</w:t>
      </w:r>
    </w:p>
    <w:p w:rsidR="00394284" w:rsidRDefault="00394284" w:rsidP="004B2311">
      <w:pPr>
        <w:ind w:left="2880" w:hanging="720"/>
      </w:pPr>
      <w:r w:rsidRPr="00394284">
        <w:t>[iv]</w:t>
      </w:r>
      <w:r w:rsidRPr="00394284">
        <w:tab/>
        <w:t>Meeting with MLAs and other local opposition members in order to maintain an open line of dialogue between the Local and the government.</w:t>
      </w:r>
    </w:p>
    <w:p w:rsidR="000E0655" w:rsidRPr="00394284" w:rsidRDefault="000E0655" w:rsidP="004B2311">
      <w:pPr>
        <w:ind w:left="2880" w:hanging="720"/>
      </w:pPr>
    </w:p>
    <w:p w:rsidR="00394284" w:rsidRPr="00394284" w:rsidRDefault="00394284" w:rsidP="004B2311">
      <w:pPr>
        <w:ind w:firstLine="720"/>
      </w:pPr>
      <w:r w:rsidRPr="00394284">
        <w:t xml:space="preserve"> [3]</w:t>
      </w:r>
      <w:r w:rsidRPr="00394284">
        <w:tab/>
        <w:t xml:space="preserve">Duties of the </w:t>
      </w:r>
      <w:r w:rsidRPr="00394284">
        <w:rPr>
          <w:i/>
        </w:rPr>
        <w:t>Economic Welfare Committee</w:t>
      </w:r>
      <w:r w:rsidRPr="00394284">
        <w:t xml:space="preserve"> shall include:</w:t>
      </w:r>
    </w:p>
    <w:p w:rsidR="00394284" w:rsidRPr="00394284" w:rsidRDefault="00394284" w:rsidP="004B2311">
      <w:pPr>
        <w:ind w:left="2880" w:hanging="720"/>
      </w:pPr>
      <w:r w:rsidRPr="00394284">
        <w:t>[i]</w:t>
      </w:r>
      <w:r w:rsidRPr="00394284">
        <w:tab/>
        <w:t>Seeking input from the Local membership for Regional and Provincial asking packages.</w:t>
      </w:r>
    </w:p>
    <w:p w:rsidR="00394284" w:rsidRPr="00394284" w:rsidRDefault="00394284" w:rsidP="004B2311">
      <w:pPr>
        <w:ind w:left="2880" w:hanging="720"/>
      </w:pPr>
      <w:r w:rsidRPr="00394284">
        <w:t>[ii]</w:t>
      </w:r>
      <w:r w:rsidRPr="00394284">
        <w:tab/>
        <w:t xml:space="preserve">Preparing for negotiations with the Board under the direction of the </w:t>
      </w:r>
      <w:r w:rsidRPr="00394284">
        <w:rPr>
          <w:i/>
        </w:rPr>
        <w:t>Local Executive</w:t>
      </w:r>
      <w:r w:rsidRPr="00394284">
        <w:t xml:space="preserve"> and the </w:t>
      </w:r>
      <w:r w:rsidRPr="00394284">
        <w:rPr>
          <w:i/>
        </w:rPr>
        <w:t>Regional Economic Welfare Committee.</w:t>
      </w:r>
    </w:p>
    <w:p w:rsidR="00394284" w:rsidRDefault="00394284" w:rsidP="004B2311">
      <w:pPr>
        <w:ind w:left="2880" w:hanging="720"/>
      </w:pPr>
      <w:r w:rsidRPr="00394284">
        <w:t>[Iii]</w:t>
      </w:r>
      <w:r w:rsidRPr="00394284">
        <w:tab/>
        <w:t>Being responsible for the dissemination of information regarding Regional and Provincial negotiations and the ratification of tentative agreements.</w:t>
      </w:r>
    </w:p>
    <w:p w:rsidR="000E0655" w:rsidRPr="00394284" w:rsidRDefault="000E0655" w:rsidP="004B2311">
      <w:pPr>
        <w:ind w:left="2880" w:hanging="720"/>
      </w:pPr>
    </w:p>
    <w:p w:rsidR="00394284" w:rsidRPr="00394284" w:rsidRDefault="00394284" w:rsidP="004B2311">
      <w:pPr>
        <w:ind w:firstLine="720"/>
      </w:pPr>
      <w:r w:rsidRPr="00394284">
        <w:t>[4]</w:t>
      </w:r>
      <w:r w:rsidRPr="00394284">
        <w:tab/>
        <w:t xml:space="preserve">Duties of the </w:t>
      </w:r>
      <w:r w:rsidRPr="00394284">
        <w:rPr>
          <w:i/>
        </w:rPr>
        <w:t>Finance Committee</w:t>
      </w:r>
      <w:r w:rsidR="00DD2C7F">
        <w:t>.</w:t>
      </w:r>
    </w:p>
    <w:p w:rsidR="00394284" w:rsidRPr="00394284" w:rsidRDefault="00394284" w:rsidP="004B2311">
      <w:pPr>
        <w:ind w:left="2880" w:hanging="720"/>
      </w:pPr>
      <w:r w:rsidRPr="00394284">
        <w:t>[i]</w:t>
      </w:r>
      <w:r w:rsidRPr="00394284">
        <w:tab/>
      </w:r>
      <w:r w:rsidR="00DD2C7F">
        <w:t>Causing</w:t>
      </w:r>
      <w:r w:rsidRPr="00394284">
        <w:t xml:space="preserve"> an audit </w:t>
      </w:r>
      <w:r w:rsidR="00DD2C7F">
        <w:t>to be performed on an annual basis.</w:t>
      </w:r>
    </w:p>
    <w:p w:rsidR="00394284" w:rsidRPr="00394284" w:rsidRDefault="00394284" w:rsidP="004B2311">
      <w:pPr>
        <w:ind w:left="2880" w:hanging="720"/>
      </w:pPr>
      <w:r w:rsidRPr="00394284">
        <w:t>[ii]</w:t>
      </w:r>
      <w:r w:rsidRPr="00394284">
        <w:tab/>
      </w:r>
      <w:r w:rsidR="00DD2C7F">
        <w:t>Preparing</w:t>
      </w:r>
      <w:r w:rsidRPr="00394284">
        <w:t xml:space="preserve"> a budget for approval at a general meeting.</w:t>
      </w:r>
    </w:p>
    <w:p w:rsidR="00394284" w:rsidRPr="00394284" w:rsidRDefault="00394284" w:rsidP="004B2311">
      <w:pPr>
        <w:ind w:left="2880" w:hanging="720"/>
      </w:pPr>
      <w:r w:rsidRPr="00394284">
        <w:t>[iii]</w:t>
      </w:r>
      <w:r w:rsidRPr="00394284">
        <w:tab/>
      </w:r>
      <w:r w:rsidR="00DD2C7F">
        <w:t>Overseeing</w:t>
      </w:r>
      <w:r w:rsidRPr="00394284">
        <w:t xml:space="preserve"> the production of a financial report for review and consideration by the </w:t>
      </w:r>
      <w:r w:rsidRPr="00394284">
        <w:rPr>
          <w:i/>
        </w:rPr>
        <w:t>Local Executive</w:t>
      </w:r>
      <w:r w:rsidRPr="00394284">
        <w:t xml:space="preserve"> and the </w:t>
      </w:r>
      <w:r w:rsidR="00DD2C7F">
        <w:rPr>
          <w:i/>
        </w:rPr>
        <w:t>Local</w:t>
      </w:r>
      <w:r w:rsidRPr="00394284">
        <w:rPr>
          <w:i/>
        </w:rPr>
        <w:t xml:space="preserve"> Council</w:t>
      </w:r>
      <w:r w:rsidRPr="00394284">
        <w:t xml:space="preserve"> if requested to do so by the </w:t>
      </w:r>
      <w:r w:rsidRPr="00394284">
        <w:rPr>
          <w:i/>
        </w:rPr>
        <w:t>Treasurer</w:t>
      </w:r>
      <w:r w:rsidRPr="00394284">
        <w:t xml:space="preserve"> or the </w:t>
      </w:r>
      <w:r w:rsidRPr="00394284">
        <w:rPr>
          <w:i/>
        </w:rPr>
        <w:t>Local Executive</w:t>
      </w:r>
      <w:r w:rsidRPr="00394284">
        <w:t>.</w:t>
      </w:r>
    </w:p>
    <w:p w:rsidR="00394284" w:rsidRPr="00394284" w:rsidRDefault="00394284" w:rsidP="004B2311">
      <w:pPr>
        <w:ind w:left="2880" w:hanging="720"/>
      </w:pPr>
      <w:r w:rsidRPr="00394284">
        <w:t>[iv]</w:t>
      </w:r>
      <w:r w:rsidRPr="00394284">
        <w:tab/>
      </w:r>
      <w:r w:rsidR="00DD2C7F">
        <w:t>Developing</w:t>
      </w:r>
      <w:r w:rsidRPr="00394284">
        <w:t xml:space="preserve"> and revise </w:t>
      </w:r>
      <w:r w:rsidRPr="00394284">
        <w:rPr>
          <w:i/>
        </w:rPr>
        <w:t>Guidelines for Local Expenditures</w:t>
      </w:r>
      <w:r w:rsidRPr="00394284">
        <w:t>.</w:t>
      </w:r>
    </w:p>
    <w:p w:rsidR="00394284" w:rsidRPr="00394284" w:rsidRDefault="00394284" w:rsidP="004B2311">
      <w:r w:rsidRPr="00394284">
        <w:t> </w:t>
      </w:r>
    </w:p>
    <w:p w:rsidR="00394284" w:rsidRPr="00394284" w:rsidRDefault="00394284" w:rsidP="004B2311">
      <w:pPr>
        <w:ind w:left="720"/>
      </w:pPr>
      <w:r w:rsidRPr="00394284">
        <w:t>[5]</w:t>
      </w:r>
      <w:r w:rsidRPr="00394284">
        <w:tab/>
        <w:t xml:space="preserve">Duties of the </w:t>
      </w:r>
      <w:r w:rsidRPr="00394284">
        <w:rPr>
          <w:i/>
        </w:rPr>
        <w:t>Nominations Committee</w:t>
      </w:r>
      <w:r w:rsidR="00DD2C7F">
        <w:t>.</w:t>
      </w:r>
    </w:p>
    <w:p w:rsidR="00394284" w:rsidRPr="00394284" w:rsidRDefault="00394284" w:rsidP="004B2311">
      <w:pPr>
        <w:ind w:left="2880" w:hanging="720"/>
      </w:pPr>
      <w:r w:rsidRPr="00394284">
        <w:t>[i]</w:t>
      </w:r>
      <w:r w:rsidRPr="00394284">
        <w:tab/>
        <w:t xml:space="preserve">Circulating a notice of election for available executive positions to all </w:t>
      </w:r>
      <w:r w:rsidR="00DD2C7F">
        <w:t>NSTU</w:t>
      </w:r>
      <w:r w:rsidRPr="00394284">
        <w:t xml:space="preserve"> representatives at least three (3) weeks prior to the </w:t>
      </w:r>
      <w:r w:rsidRPr="00394284">
        <w:rPr>
          <w:i/>
        </w:rPr>
        <w:t>Annual General Meeting</w:t>
      </w:r>
      <w:r w:rsidRPr="00394284">
        <w:t>.</w:t>
      </w:r>
    </w:p>
    <w:p w:rsidR="00394284" w:rsidRPr="00394284" w:rsidRDefault="00394284" w:rsidP="004B2311">
      <w:pPr>
        <w:ind w:left="2880" w:hanging="720"/>
      </w:pPr>
      <w:r w:rsidRPr="00394284">
        <w:t>[ii]</w:t>
      </w:r>
      <w:r w:rsidRPr="00394284">
        <w:tab/>
        <w:t>Overseeing the election of available Local executive positions.</w:t>
      </w:r>
    </w:p>
    <w:p w:rsidR="00394284" w:rsidRPr="00394284" w:rsidRDefault="00394284" w:rsidP="004B2311">
      <w:pPr>
        <w:ind w:left="2880" w:hanging="720"/>
      </w:pPr>
      <w:r w:rsidRPr="00394284">
        <w:t>[iii]</w:t>
      </w:r>
      <w:r w:rsidRPr="00394284">
        <w:tab/>
        <w:t xml:space="preserve">Providing </w:t>
      </w:r>
      <w:r w:rsidR="00DD2C7F">
        <w:t>NSTU</w:t>
      </w:r>
      <w:r w:rsidRPr="00394284">
        <w:t xml:space="preserve"> Representatives with the results of the elections.</w:t>
      </w:r>
    </w:p>
    <w:p w:rsidR="00DD2C7F" w:rsidRDefault="00394284" w:rsidP="004B2311">
      <w:pPr>
        <w:spacing w:before="100" w:beforeAutospacing="1"/>
        <w:ind w:left="2880" w:hanging="720"/>
      </w:pPr>
      <w:r w:rsidRPr="00394284">
        <w:t>[iv]</w:t>
      </w:r>
      <w:r w:rsidRPr="00394284">
        <w:tab/>
      </w:r>
      <w:r w:rsidR="00DD2C7F">
        <w:t>Receiving</w:t>
      </w:r>
      <w:r w:rsidRPr="00394284">
        <w:t xml:space="preserve"> nominations to standing committees of the </w:t>
      </w:r>
      <w:r w:rsidR="00DD2C7F">
        <w:t>L</w:t>
      </w:r>
      <w:r w:rsidRPr="00394284">
        <w:t>ocal</w:t>
      </w:r>
      <w:r w:rsidR="00DD2C7F">
        <w:t>.</w:t>
      </w:r>
    </w:p>
    <w:p w:rsidR="001E36ED" w:rsidRPr="00394284" w:rsidRDefault="001E36ED" w:rsidP="001E36ED">
      <w:pPr>
        <w:ind w:left="2880" w:hanging="720"/>
      </w:pPr>
    </w:p>
    <w:p w:rsidR="00394284" w:rsidRPr="00394284" w:rsidRDefault="00394284" w:rsidP="004B2311">
      <w:pPr>
        <w:ind w:left="1440" w:hanging="720"/>
      </w:pPr>
      <w:r w:rsidRPr="00394284">
        <w:t>[6]</w:t>
      </w:r>
      <w:r w:rsidRPr="00394284">
        <w:tab/>
        <w:t xml:space="preserve">Duties of the </w:t>
      </w:r>
      <w:r w:rsidRPr="00394284">
        <w:rPr>
          <w:i/>
        </w:rPr>
        <w:t>Professional Development Committee</w:t>
      </w:r>
      <w:r w:rsidR="00DD2C7F">
        <w:t>.</w:t>
      </w:r>
    </w:p>
    <w:p w:rsidR="00394284" w:rsidRPr="00394284" w:rsidRDefault="00394284" w:rsidP="004B2311">
      <w:pPr>
        <w:ind w:left="2880" w:hanging="720"/>
      </w:pPr>
      <w:r w:rsidRPr="00394284">
        <w:t>[i]</w:t>
      </w:r>
      <w:r w:rsidRPr="00394284">
        <w:tab/>
        <w:t>Organizing professional development activities, seminars, and/or workshops for the Local.</w:t>
      </w:r>
    </w:p>
    <w:p w:rsidR="00394284" w:rsidRPr="00394284" w:rsidRDefault="00394284" w:rsidP="004B2311">
      <w:pPr>
        <w:ind w:left="2880" w:hanging="720"/>
      </w:pPr>
      <w:r w:rsidRPr="00394284">
        <w:t>[ii]</w:t>
      </w:r>
      <w:r w:rsidRPr="00394284">
        <w:tab/>
        <w:t>Providing co-operation and communication between teachers and the Board with respect to professional development.</w:t>
      </w:r>
    </w:p>
    <w:p w:rsidR="00394284" w:rsidRPr="00394284" w:rsidRDefault="00394284" w:rsidP="004B2311">
      <w:pPr>
        <w:ind w:left="2880" w:hanging="720"/>
      </w:pPr>
      <w:r w:rsidRPr="00394284">
        <w:t>[iii]</w:t>
      </w:r>
      <w:r w:rsidRPr="00394284">
        <w:tab/>
        <w:t xml:space="preserve">Advising the </w:t>
      </w:r>
      <w:r w:rsidRPr="00394284">
        <w:rPr>
          <w:i/>
        </w:rPr>
        <w:t>Local Executive</w:t>
      </w:r>
      <w:r w:rsidRPr="00394284">
        <w:t xml:space="preserve"> regarding professional development issues.</w:t>
      </w:r>
    </w:p>
    <w:p w:rsidR="00394284" w:rsidRPr="00394284" w:rsidRDefault="00394284" w:rsidP="004B2311">
      <w:pPr>
        <w:ind w:left="2880" w:hanging="720"/>
        <w:rPr>
          <w:i/>
        </w:rPr>
      </w:pPr>
      <w:r w:rsidRPr="00394284">
        <w:t>[iv]</w:t>
      </w:r>
      <w:r w:rsidRPr="00394284">
        <w:tab/>
        <w:t xml:space="preserve">Liaising with the </w:t>
      </w:r>
      <w:r w:rsidRPr="00394284">
        <w:rPr>
          <w:i/>
        </w:rPr>
        <w:t>NSTU Professional Development Committee.</w:t>
      </w:r>
    </w:p>
    <w:p w:rsidR="00394284" w:rsidRDefault="00394284" w:rsidP="004B2311">
      <w:pPr>
        <w:ind w:left="2880" w:hanging="720"/>
      </w:pPr>
      <w:r w:rsidRPr="00394284">
        <w:t>[v]</w:t>
      </w:r>
      <w:r w:rsidRPr="00394284">
        <w:tab/>
        <w:t>Providing Information to the local membership regarding professional development opportunities made available by the Local.</w:t>
      </w:r>
    </w:p>
    <w:p w:rsidR="00DD2C7F" w:rsidRPr="00394284" w:rsidRDefault="00DD2C7F" w:rsidP="004B2311">
      <w:pPr>
        <w:ind w:left="2880" w:hanging="720"/>
      </w:pPr>
    </w:p>
    <w:p w:rsidR="00394284" w:rsidRPr="00394284" w:rsidRDefault="00394284" w:rsidP="00495F77">
      <w:pPr>
        <w:ind w:firstLine="720"/>
      </w:pPr>
      <w:r w:rsidRPr="00394284">
        <w:t>[7]</w:t>
      </w:r>
      <w:r w:rsidRPr="00394284">
        <w:tab/>
        <w:t xml:space="preserve">Duties of the </w:t>
      </w:r>
      <w:r w:rsidRPr="00394284">
        <w:rPr>
          <w:i/>
        </w:rPr>
        <w:t>Resolutions Committee</w:t>
      </w:r>
      <w:r w:rsidR="00DD2C7F">
        <w:t>.</w:t>
      </w:r>
    </w:p>
    <w:p w:rsidR="00394284" w:rsidRPr="00394284" w:rsidRDefault="00394284" w:rsidP="00495F77">
      <w:pPr>
        <w:ind w:left="2880" w:hanging="720"/>
      </w:pPr>
      <w:r w:rsidRPr="00394284">
        <w:t>[i]</w:t>
      </w:r>
      <w:r w:rsidRPr="00394284">
        <w:tab/>
        <w:t>Calling for resolutions and informing the membership of the relevant time lines.</w:t>
      </w:r>
    </w:p>
    <w:p w:rsidR="00394284" w:rsidRPr="00394284" w:rsidRDefault="00394284" w:rsidP="00495F77">
      <w:pPr>
        <w:ind w:left="2880" w:hanging="720"/>
      </w:pPr>
      <w:r w:rsidRPr="00394284">
        <w:t>[ii]</w:t>
      </w:r>
      <w:r w:rsidRPr="00394284">
        <w:tab/>
        <w:t>Assisting members in the preparation of resolutions and accompanying briefs.</w:t>
      </w:r>
    </w:p>
    <w:p w:rsidR="00394284" w:rsidRPr="00394284" w:rsidRDefault="00394284" w:rsidP="00495F77">
      <w:pPr>
        <w:ind w:left="2880" w:hanging="720"/>
      </w:pPr>
      <w:r w:rsidRPr="00394284">
        <w:t>[iii]</w:t>
      </w:r>
      <w:r w:rsidRPr="00394284">
        <w:tab/>
        <w:t xml:space="preserve">Present resolutions at a </w:t>
      </w:r>
      <w:r w:rsidRPr="001E36ED">
        <w:rPr>
          <w:i/>
        </w:rPr>
        <w:t>General Meeting</w:t>
      </w:r>
      <w:r w:rsidRPr="00394284">
        <w:t xml:space="preserve"> of the Local for ratification.</w:t>
      </w:r>
    </w:p>
    <w:p w:rsidR="00394284" w:rsidRDefault="00394284" w:rsidP="00495F77">
      <w:r w:rsidRPr="00394284">
        <w:tab/>
      </w:r>
      <w:r w:rsidRPr="00394284">
        <w:tab/>
      </w:r>
      <w:r w:rsidRPr="00394284">
        <w:tab/>
        <w:t>[iv]</w:t>
      </w:r>
      <w:r w:rsidRPr="00394284">
        <w:tab/>
        <w:t>S</w:t>
      </w:r>
      <w:r w:rsidR="00DD2C7F">
        <w:t xml:space="preserve">ubmitting approved resolutions </w:t>
      </w:r>
      <w:r w:rsidRPr="00394284">
        <w:t xml:space="preserve">to </w:t>
      </w:r>
      <w:r w:rsidRPr="001E36ED">
        <w:rPr>
          <w:i/>
        </w:rPr>
        <w:t>Annual Council</w:t>
      </w:r>
      <w:r w:rsidRPr="00394284">
        <w:t>.</w:t>
      </w:r>
    </w:p>
    <w:p w:rsidR="00495F77" w:rsidRPr="00394284" w:rsidRDefault="00495F77" w:rsidP="00495F77"/>
    <w:p w:rsidR="00394284" w:rsidRPr="00394284" w:rsidRDefault="00DD2C7F" w:rsidP="00495F77">
      <w:r>
        <w:tab/>
        <w:t>[8]</w:t>
      </w:r>
      <w:r>
        <w:tab/>
        <w:t>Duties of the</w:t>
      </w:r>
      <w:r>
        <w:rPr>
          <w:i/>
        </w:rPr>
        <w:t xml:space="preserve"> </w:t>
      </w:r>
      <w:r w:rsidR="00394284" w:rsidRPr="00394284">
        <w:rPr>
          <w:i/>
        </w:rPr>
        <w:t>Banquet Committee</w:t>
      </w:r>
      <w:r>
        <w:t>.</w:t>
      </w:r>
    </w:p>
    <w:p w:rsidR="00394284" w:rsidRDefault="00394284" w:rsidP="00495F77">
      <w:pPr>
        <w:ind w:left="2880" w:hanging="720"/>
      </w:pPr>
      <w:r w:rsidRPr="00394284">
        <w:t>[i]</w:t>
      </w:r>
      <w:r w:rsidRPr="00394284">
        <w:tab/>
      </w:r>
      <w:r w:rsidR="00DD2C7F">
        <w:t>Organizing and overseeing the Local Retirement Banquet.</w:t>
      </w:r>
    </w:p>
    <w:p w:rsidR="00495F77" w:rsidRPr="00394284" w:rsidRDefault="00495F77" w:rsidP="00495F77">
      <w:pPr>
        <w:ind w:left="2880" w:hanging="720"/>
      </w:pPr>
    </w:p>
    <w:p w:rsidR="00394284" w:rsidRPr="00394284" w:rsidRDefault="00394284" w:rsidP="00495F77">
      <w:pPr>
        <w:tabs>
          <w:tab w:val="left" w:pos="720"/>
          <w:tab w:val="left" w:pos="1440"/>
          <w:tab w:val="left" w:pos="2160"/>
          <w:tab w:val="left" w:pos="2880"/>
          <w:tab w:val="left" w:pos="3600"/>
          <w:tab w:val="left" w:pos="4320"/>
          <w:tab w:val="right" w:pos="8640"/>
        </w:tabs>
        <w:ind w:firstLine="720"/>
      </w:pPr>
      <w:r w:rsidRPr="00394284">
        <w:t>[9]</w:t>
      </w:r>
      <w:r w:rsidRPr="00394284">
        <w:tab/>
        <w:t xml:space="preserve">Duties of the </w:t>
      </w:r>
      <w:r w:rsidR="00DD2C7F">
        <w:rPr>
          <w:i/>
        </w:rPr>
        <w:t>Equity</w:t>
      </w:r>
      <w:r w:rsidRPr="00394284">
        <w:rPr>
          <w:i/>
        </w:rPr>
        <w:t xml:space="preserve"> Committee</w:t>
      </w:r>
      <w:r w:rsidR="00DD2C7F">
        <w:t>.</w:t>
      </w:r>
      <w:r w:rsidR="007576EB">
        <w:tab/>
      </w:r>
    </w:p>
    <w:p w:rsidR="00394284" w:rsidRPr="00394284" w:rsidRDefault="00394284" w:rsidP="00495F77">
      <w:pPr>
        <w:ind w:left="2880" w:hanging="720"/>
      </w:pPr>
      <w:r w:rsidRPr="00394284">
        <w:t>[i]</w:t>
      </w:r>
      <w:r w:rsidRPr="00394284">
        <w:tab/>
        <w:t xml:space="preserve">Being responsible for the ongoing assessment of the professional needs </w:t>
      </w:r>
      <w:r w:rsidR="00DD2C7F">
        <w:t>of NSTU members.</w:t>
      </w:r>
    </w:p>
    <w:p w:rsidR="00394284" w:rsidRDefault="00394284" w:rsidP="00495F77">
      <w:pPr>
        <w:ind w:left="2880" w:hanging="720"/>
      </w:pPr>
      <w:r w:rsidRPr="00394284">
        <w:t>[ii]</w:t>
      </w:r>
      <w:r w:rsidRPr="00394284">
        <w:tab/>
        <w:t xml:space="preserve">Planning, implementing, and evaluating programs designed to meet the needs of </w:t>
      </w:r>
      <w:r w:rsidR="00DD2C7F">
        <w:t>a diverse Local membership</w:t>
      </w:r>
      <w:r w:rsidRPr="00394284">
        <w:t>.</w:t>
      </w:r>
    </w:p>
    <w:p w:rsidR="001E36ED" w:rsidRDefault="001E36ED" w:rsidP="00495F77">
      <w:pPr>
        <w:ind w:left="2880" w:hanging="630"/>
      </w:pPr>
    </w:p>
    <w:p w:rsidR="00C91513" w:rsidRDefault="00C91513" w:rsidP="00495F77">
      <w:pPr>
        <w:rPr>
          <w:b/>
          <w:i/>
        </w:rPr>
      </w:pPr>
      <w:r>
        <w:t>XV.</w:t>
      </w:r>
      <w:r>
        <w:tab/>
      </w:r>
      <w:r w:rsidRPr="001E36ED">
        <w:rPr>
          <w:b/>
          <w:i/>
        </w:rPr>
        <w:t>Selection of Council Delegates</w:t>
      </w:r>
    </w:p>
    <w:p w:rsidR="00495F77" w:rsidRDefault="00495F77" w:rsidP="00495F77"/>
    <w:p w:rsidR="00C91513" w:rsidRDefault="00C91513" w:rsidP="00495F77">
      <w:r>
        <w:tab/>
        <w:t>[1]</w:t>
      </w:r>
      <w:r>
        <w:tab/>
      </w:r>
      <w:r w:rsidR="007C4BE7">
        <w:t>Eligibility Criteria</w:t>
      </w:r>
    </w:p>
    <w:p w:rsidR="007C4BE7" w:rsidRDefault="005A72E9" w:rsidP="005A72E9">
      <w:pPr>
        <w:tabs>
          <w:tab w:val="left" w:pos="2160"/>
        </w:tabs>
        <w:ind w:left="2880" w:hanging="2880"/>
      </w:pPr>
      <w:r>
        <w:tab/>
      </w:r>
      <w:r w:rsidR="007C4BE7">
        <w:t>[i]</w:t>
      </w:r>
      <w:r w:rsidR="007C4BE7">
        <w:tab/>
        <w:t>A Local member seeking election to Annual Council must be in attendance at the Local General Meeting for Council Delegation election.</w:t>
      </w:r>
    </w:p>
    <w:p w:rsidR="007C4BE7" w:rsidRDefault="005A72E9" w:rsidP="005A72E9">
      <w:pPr>
        <w:tabs>
          <w:tab w:val="left" w:pos="2160"/>
        </w:tabs>
        <w:ind w:left="2880" w:hanging="2880"/>
      </w:pPr>
      <w:r>
        <w:tab/>
      </w:r>
      <w:r w:rsidR="007C4BE7">
        <w:t>[ii]</w:t>
      </w:r>
      <w:r w:rsidR="007C4BE7">
        <w:tab/>
        <w:t>If unable to be in attendance at the General Meeting for Council Delegation election, a Local member seeking election to Annual Council must provide the Local President with correspondence indicating such prior to the meeting.</w:t>
      </w:r>
    </w:p>
    <w:p w:rsidR="007C4BE7" w:rsidRDefault="007C4BE7" w:rsidP="00495F77"/>
    <w:p w:rsidR="007C4BE7" w:rsidRDefault="007C4BE7" w:rsidP="00495F77">
      <w:r>
        <w:tab/>
        <w:t>[2]</w:t>
      </w:r>
      <w:r>
        <w:tab/>
        <w:t>Priority Criteria for Delegate Election</w:t>
      </w:r>
    </w:p>
    <w:p w:rsidR="007C4BE7" w:rsidRDefault="005A72E9" w:rsidP="005A72E9">
      <w:pPr>
        <w:ind w:left="2160" w:hanging="2160"/>
      </w:pPr>
      <w:r>
        <w:tab/>
      </w:r>
      <w:r w:rsidR="007C4BE7">
        <w:t>Annual Council delegates shall be elected from the following groups on a priority basis:</w:t>
      </w:r>
    </w:p>
    <w:p w:rsidR="007C4BE7" w:rsidRDefault="007C4BE7" w:rsidP="00495F77">
      <w:r>
        <w:tab/>
      </w:r>
      <w:r>
        <w:tab/>
      </w:r>
      <w:r>
        <w:tab/>
      </w:r>
      <w:r>
        <w:tab/>
        <w:t>[i]</w:t>
      </w:r>
      <w:r>
        <w:tab/>
        <w:t>Local Executive</w:t>
      </w:r>
    </w:p>
    <w:p w:rsidR="007C4BE7" w:rsidRDefault="007C4BE7" w:rsidP="00495F77">
      <w:r>
        <w:tab/>
      </w:r>
      <w:r>
        <w:tab/>
      </w:r>
      <w:r>
        <w:tab/>
      </w:r>
      <w:r>
        <w:tab/>
        <w:t>[ii]</w:t>
      </w:r>
      <w:r>
        <w:tab/>
        <w:t>NSTU Representatives</w:t>
      </w:r>
    </w:p>
    <w:p w:rsidR="007C4BE7" w:rsidRDefault="007C4BE7" w:rsidP="00495F77">
      <w:r>
        <w:tab/>
      </w:r>
      <w:r>
        <w:tab/>
      </w:r>
      <w:r>
        <w:tab/>
      </w:r>
      <w:r>
        <w:tab/>
        <w:t>[iii]</w:t>
      </w:r>
      <w:r>
        <w:tab/>
        <w:t>Local Committee Membership</w:t>
      </w:r>
    </w:p>
    <w:p w:rsidR="007C4BE7" w:rsidRDefault="007C4BE7" w:rsidP="00495F77">
      <w:r>
        <w:tab/>
      </w:r>
      <w:r>
        <w:tab/>
      </w:r>
      <w:r>
        <w:tab/>
      </w:r>
      <w:r>
        <w:tab/>
        <w:t>[iv]</w:t>
      </w:r>
      <w:r>
        <w:tab/>
        <w:t>General Membership</w:t>
      </w:r>
    </w:p>
    <w:p w:rsidR="007C4BE7" w:rsidRDefault="007C4BE7" w:rsidP="00495F77"/>
    <w:p w:rsidR="007C4BE7" w:rsidRDefault="007C4BE7" w:rsidP="00495F77">
      <w:r>
        <w:tab/>
        <w:t>[3]</w:t>
      </w:r>
      <w:r>
        <w:tab/>
        <w:t>Council Observers</w:t>
      </w:r>
    </w:p>
    <w:p w:rsidR="007C4BE7" w:rsidRDefault="007C4BE7" w:rsidP="005A72E9">
      <w:pPr>
        <w:ind w:left="2880" w:hanging="720"/>
      </w:pPr>
      <w:r>
        <w:t>[i]</w:t>
      </w:r>
      <w:r>
        <w:tab/>
        <w:t>The Local may sponsor</w:t>
      </w:r>
      <w:r w:rsidR="005A72E9">
        <w:t xml:space="preserve"> up to two(2) Observers to attend Annual Council.</w:t>
      </w:r>
    </w:p>
    <w:p w:rsidR="00C91513" w:rsidRDefault="005A72E9" w:rsidP="005A72E9">
      <w:pPr>
        <w:ind w:left="2880" w:hanging="720"/>
      </w:pPr>
      <w:r>
        <w:t>[ii]</w:t>
      </w:r>
      <w:r>
        <w:tab/>
        <w:t>An Observer must be a Local member who has not attended an Annual Council of the Union.</w:t>
      </w:r>
    </w:p>
    <w:p w:rsidR="005A72E9" w:rsidRDefault="005A72E9" w:rsidP="005A72E9">
      <w:pPr>
        <w:ind w:left="2880" w:hanging="720"/>
      </w:pPr>
    </w:p>
    <w:p w:rsidR="00394284" w:rsidRDefault="00394284" w:rsidP="004B2311">
      <w:pPr>
        <w:rPr>
          <w:b/>
          <w:i/>
        </w:rPr>
      </w:pPr>
      <w:r w:rsidRPr="00394284">
        <w:t>X</w:t>
      </w:r>
      <w:r w:rsidR="00C91513">
        <w:t>VI</w:t>
      </w:r>
      <w:r w:rsidRPr="00394284">
        <w:t>.</w:t>
      </w:r>
      <w:r w:rsidRPr="00394284">
        <w:tab/>
      </w:r>
      <w:r w:rsidRPr="00394284">
        <w:rPr>
          <w:b/>
          <w:i/>
        </w:rPr>
        <w:t>Honoraria</w:t>
      </w:r>
    </w:p>
    <w:p w:rsidR="00495F77" w:rsidRPr="00394284" w:rsidRDefault="00495F77" w:rsidP="004B2311"/>
    <w:p w:rsidR="00394284" w:rsidRPr="00394284" w:rsidRDefault="00394284" w:rsidP="004B2311">
      <w:pPr>
        <w:ind w:left="1440" w:hanging="720"/>
      </w:pPr>
      <w:r w:rsidRPr="00394284">
        <w:t>[1]</w:t>
      </w:r>
      <w:r w:rsidRPr="00394284">
        <w:tab/>
        <w:t xml:space="preserve">Honoraria shall be paid to the members of the </w:t>
      </w:r>
      <w:r w:rsidRPr="00394284">
        <w:rPr>
          <w:i/>
        </w:rPr>
        <w:t>Local Council</w:t>
      </w:r>
      <w:r w:rsidRPr="00394284">
        <w:t xml:space="preserve">, except the </w:t>
      </w:r>
      <w:r w:rsidRPr="00394284">
        <w:rPr>
          <w:i/>
        </w:rPr>
        <w:t>Provincial Executive Member</w:t>
      </w:r>
      <w:r w:rsidR="00C91513">
        <w:t>.</w:t>
      </w:r>
    </w:p>
    <w:p w:rsidR="00085C4C" w:rsidRPr="00C91513" w:rsidRDefault="001E36ED" w:rsidP="005A72E9">
      <w:r>
        <w:rPr>
          <w:i/>
        </w:rPr>
        <w:tab/>
      </w:r>
      <w:r>
        <w:rPr>
          <w:i/>
        </w:rPr>
        <w:tab/>
      </w:r>
    </w:p>
    <w:p w:rsidR="00394284" w:rsidRDefault="00394284" w:rsidP="00495F77">
      <w:pPr>
        <w:rPr>
          <w:b/>
          <w:i/>
        </w:rPr>
      </w:pPr>
      <w:r w:rsidRPr="00394284">
        <w:t> XV</w:t>
      </w:r>
      <w:r w:rsidR="00C91513">
        <w:t>II</w:t>
      </w:r>
      <w:r w:rsidRPr="00394284">
        <w:t>.</w:t>
      </w:r>
      <w:r w:rsidRPr="00394284">
        <w:tab/>
      </w:r>
      <w:r w:rsidRPr="00394284">
        <w:rPr>
          <w:b/>
          <w:i/>
        </w:rPr>
        <w:t>Amendments</w:t>
      </w:r>
    </w:p>
    <w:p w:rsidR="00495F77" w:rsidRPr="00394284" w:rsidRDefault="00495F77" w:rsidP="00495F77"/>
    <w:p w:rsidR="00394284" w:rsidRPr="00394284" w:rsidRDefault="00394284" w:rsidP="00495F77">
      <w:pPr>
        <w:ind w:left="1440" w:hanging="720"/>
      </w:pPr>
      <w:r w:rsidRPr="00394284">
        <w:t xml:space="preserve"> [1]</w:t>
      </w:r>
      <w:r w:rsidRPr="00394284">
        <w:tab/>
        <w:t xml:space="preserve">These </w:t>
      </w:r>
      <w:r w:rsidRPr="00394284">
        <w:rPr>
          <w:i/>
        </w:rPr>
        <w:t>Operational Procedures</w:t>
      </w:r>
      <w:r w:rsidRPr="00394284">
        <w:t xml:space="preserve"> may be adopted, amended, or rescinded by a majority of the votes cast by members present at a </w:t>
      </w:r>
      <w:r w:rsidRPr="00C91513">
        <w:rPr>
          <w:i/>
        </w:rPr>
        <w:t xml:space="preserve">Local </w:t>
      </w:r>
      <w:r w:rsidR="00C91513" w:rsidRPr="00C91513">
        <w:rPr>
          <w:i/>
        </w:rPr>
        <w:t>Council</w:t>
      </w:r>
      <w:r w:rsidR="00C91513">
        <w:t xml:space="preserve"> </w:t>
      </w:r>
      <w:r w:rsidRPr="00C91513">
        <w:rPr>
          <w:i/>
        </w:rPr>
        <w:t>Meeting</w:t>
      </w:r>
      <w:r w:rsidRPr="00394284">
        <w:t xml:space="preserve">, provided that written notice of motion to adopt, amend, or rescind has been sent to all </w:t>
      </w:r>
      <w:r w:rsidR="00C91513">
        <w:t>NSTU</w:t>
      </w:r>
      <w:r w:rsidRPr="00394284">
        <w:t xml:space="preserve"> representatives or alternate representatives not less </w:t>
      </w:r>
      <w:r w:rsidR="005A72E9">
        <w:t>than</w:t>
      </w:r>
      <w:r w:rsidRPr="00394284">
        <w:t xml:space="preserve"> </w:t>
      </w:r>
      <w:r w:rsidR="005A72E9">
        <w:t>ten</w:t>
      </w:r>
      <w:r w:rsidRPr="00394284">
        <w:t xml:space="preserve"> (</w:t>
      </w:r>
      <w:r w:rsidR="005A72E9">
        <w:t>10</w:t>
      </w:r>
      <w:r w:rsidRPr="00394284">
        <w:t xml:space="preserve">) days prior to the meeting. </w:t>
      </w:r>
    </w:p>
    <w:p w:rsidR="00394284" w:rsidRPr="00394284" w:rsidRDefault="00394284" w:rsidP="004B2311">
      <w:pPr>
        <w:spacing w:before="100" w:beforeAutospacing="1"/>
      </w:pPr>
      <w:r w:rsidRPr="00394284">
        <w:t> </w:t>
      </w:r>
    </w:p>
    <w:p w:rsidR="00394284" w:rsidRPr="00394284" w:rsidRDefault="00394284" w:rsidP="004B2311">
      <w:pPr>
        <w:spacing w:before="100" w:beforeAutospacing="1"/>
      </w:pPr>
      <w:r w:rsidRPr="00394284">
        <w:t> </w:t>
      </w:r>
    </w:p>
    <w:p w:rsidR="00394284" w:rsidRPr="00394284" w:rsidRDefault="00394284" w:rsidP="004B2311"/>
    <w:sectPr w:rsidR="00394284" w:rsidRPr="00394284" w:rsidSect="004B2311">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2F" w:rsidRDefault="00180C2F" w:rsidP="004B2311">
      <w:r>
        <w:separator/>
      </w:r>
    </w:p>
  </w:endnote>
  <w:endnote w:type="continuationSeparator" w:id="0">
    <w:p w:rsidR="00180C2F" w:rsidRDefault="00180C2F" w:rsidP="004B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E7" w:rsidRPr="004B2311" w:rsidRDefault="007C4BE7" w:rsidP="004B2311">
    <w:pPr>
      <w:pStyle w:val="Footer"/>
      <w:pBdr>
        <w:top w:val="single" w:sz="4" w:space="1" w:color="auto"/>
      </w:pBdr>
      <w:jc w:val="right"/>
      <w:rPr>
        <w:sz w:val="20"/>
        <w:szCs w:val="20"/>
      </w:rPr>
    </w:pPr>
    <w:r w:rsidRPr="004B2311">
      <w:rPr>
        <w:sz w:val="20"/>
        <w:szCs w:val="20"/>
      </w:rPr>
      <w:t xml:space="preserve">Kings Operational Procedures, </w:t>
    </w:r>
    <w:r w:rsidR="00C6612E">
      <w:rPr>
        <w:sz w:val="20"/>
        <w:szCs w:val="20"/>
      </w:rPr>
      <w:t xml:space="preserve">August </w:t>
    </w:r>
    <w:r w:rsidRPr="004B2311">
      <w:rPr>
        <w:sz w:val="20"/>
        <w:szCs w:val="20"/>
      </w:rPr>
      <w:t xml:space="preserve"> </w:t>
    </w:r>
    <w:r w:rsidR="00C6612E">
      <w:rPr>
        <w:sz w:val="20"/>
        <w:szCs w:val="20"/>
      </w:rPr>
      <w:t>2012</w:t>
    </w:r>
    <w:r w:rsidRPr="004B2311">
      <w:rPr>
        <w:sz w:val="20"/>
        <w:szCs w:val="20"/>
      </w:rPr>
      <w:t xml:space="preserve">               </w:t>
    </w:r>
    <w:r>
      <w:rPr>
        <w:sz w:val="20"/>
        <w:szCs w:val="20"/>
      </w:rPr>
      <w:t xml:space="preserve">                             </w:t>
    </w:r>
    <w:r w:rsidRPr="004B2311">
      <w:rPr>
        <w:sz w:val="20"/>
        <w:szCs w:val="20"/>
      </w:rPr>
      <w:t xml:space="preserve">                                                         </w:t>
    </w:r>
    <w:r w:rsidR="00395968" w:rsidRPr="004B2311">
      <w:rPr>
        <w:sz w:val="20"/>
        <w:szCs w:val="20"/>
      </w:rPr>
      <w:fldChar w:fldCharType="begin"/>
    </w:r>
    <w:r w:rsidRPr="004B2311">
      <w:rPr>
        <w:sz w:val="20"/>
        <w:szCs w:val="20"/>
      </w:rPr>
      <w:instrText xml:space="preserve"> PAGE   \* MERGEFORMAT </w:instrText>
    </w:r>
    <w:r w:rsidR="00395968" w:rsidRPr="004B2311">
      <w:rPr>
        <w:sz w:val="20"/>
        <w:szCs w:val="20"/>
      </w:rPr>
      <w:fldChar w:fldCharType="separate"/>
    </w:r>
    <w:r w:rsidR="007811D6">
      <w:rPr>
        <w:noProof/>
        <w:sz w:val="20"/>
        <w:szCs w:val="20"/>
      </w:rPr>
      <w:t>2</w:t>
    </w:r>
    <w:r w:rsidR="00395968" w:rsidRPr="004B2311">
      <w:rPr>
        <w:sz w:val="20"/>
        <w:szCs w:val="20"/>
      </w:rPr>
      <w:fldChar w:fldCharType="end"/>
    </w:r>
  </w:p>
  <w:p w:rsidR="007C4BE7" w:rsidRDefault="007C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2F" w:rsidRDefault="00180C2F" w:rsidP="004B2311">
      <w:r>
        <w:separator/>
      </w:r>
    </w:p>
  </w:footnote>
  <w:footnote w:type="continuationSeparator" w:id="0">
    <w:p w:rsidR="00180C2F" w:rsidRDefault="00180C2F" w:rsidP="004B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269"/>
    <w:multiLevelType w:val="hybridMultilevel"/>
    <w:tmpl w:val="A02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75CB2"/>
    <w:multiLevelType w:val="hybridMultilevel"/>
    <w:tmpl w:val="A9FA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83B2F"/>
    <w:multiLevelType w:val="hybridMultilevel"/>
    <w:tmpl w:val="7EEA5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EC24BEC"/>
    <w:multiLevelType w:val="hybridMultilevel"/>
    <w:tmpl w:val="A802DB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36B33B26"/>
    <w:multiLevelType w:val="hybridMultilevel"/>
    <w:tmpl w:val="E1647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C7C6D55"/>
    <w:multiLevelType w:val="hybridMultilevel"/>
    <w:tmpl w:val="3C32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7C"/>
    <w:rsid w:val="000102C8"/>
    <w:rsid w:val="0003355C"/>
    <w:rsid w:val="00085C4C"/>
    <w:rsid w:val="000E0655"/>
    <w:rsid w:val="00180C2F"/>
    <w:rsid w:val="001E2958"/>
    <w:rsid w:val="001E36ED"/>
    <w:rsid w:val="00394284"/>
    <w:rsid w:val="00395968"/>
    <w:rsid w:val="00495F77"/>
    <w:rsid w:val="004B2311"/>
    <w:rsid w:val="00527391"/>
    <w:rsid w:val="005A72E9"/>
    <w:rsid w:val="005B3D44"/>
    <w:rsid w:val="0066453C"/>
    <w:rsid w:val="007576EB"/>
    <w:rsid w:val="007811D6"/>
    <w:rsid w:val="007C4BE7"/>
    <w:rsid w:val="007F4BD4"/>
    <w:rsid w:val="00830D5A"/>
    <w:rsid w:val="00883DFD"/>
    <w:rsid w:val="008C23BB"/>
    <w:rsid w:val="00962F7C"/>
    <w:rsid w:val="0097386C"/>
    <w:rsid w:val="00A07CAB"/>
    <w:rsid w:val="00AA0090"/>
    <w:rsid w:val="00C6612E"/>
    <w:rsid w:val="00C91513"/>
    <w:rsid w:val="00D87C12"/>
    <w:rsid w:val="00DD2C7F"/>
    <w:rsid w:val="00E13A8F"/>
    <w:rsid w:val="00E6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311"/>
    <w:pPr>
      <w:tabs>
        <w:tab w:val="center" w:pos="4680"/>
        <w:tab w:val="right" w:pos="9360"/>
      </w:tabs>
    </w:pPr>
  </w:style>
  <w:style w:type="character" w:customStyle="1" w:styleId="HeaderChar">
    <w:name w:val="Header Char"/>
    <w:basedOn w:val="DefaultParagraphFont"/>
    <w:link w:val="Header"/>
    <w:uiPriority w:val="99"/>
    <w:semiHidden/>
    <w:rsid w:val="004B2311"/>
    <w:rPr>
      <w:sz w:val="24"/>
      <w:szCs w:val="24"/>
    </w:rPr>
  </w:style>
  <w:style w:type="paragraph" w:styleId="Footer">
    <w:name w:val="footer"/>
    <w:basedOn w:val="Normal"/>
    <w:link w:val="FooterChar"/>
    <w:uiPriority w:val="99"/>
    <w:unhideWhenUsed/>
    <w:rsid w:val="004B2311"/>
    <w:pPr>
      <w:tabs>
        <w:tab w:val="center" w:pos="4680"/>
        <w:tab w:val="right" w:pos="9360"/>
      </w:tabs>
    </w:pPr>
  </w:style>
  <w:style w:type="character" w:customStyle="1" w:styleId="FooterChar">
    <w:name w:val="Footer Char"/>
    <w:basedOn w:val="DefaultParagraphFont"/>
    <w:link w:val="Footer"/>
    <w:uiPriority w:val="99"/>
    <w:rsid w:val="004B2311"/>
    <w:rPr>
      <w:sz w:val="24"/>
      <w:szCs w:val="24"/>
    </w:rPr>
  </w:style>
  <w:style w:type="paragraph" w:styleId="BalloonText">
    <w:name w:val="Balloon Text"/>
    <w:basedOn w:val="Normal"/>
    <w:link w:val="BalloonTextChar"/>
    <w:uiPriority w:val="99"/>
    <w:semiHidden/>
    <w:unhideWhenUsed/>
    <w:rsid w:val="004B2311"/>
    <w:rPr>
      <w:rFonts w:ascii="Tahoma" w:hAnsi="Tahoma" w:cs="Tahoma"/>
      <w:sz w:val="16"/>
      <w:szCs w:val="16"/>
    </w:rPr>
  </w:style>
  <w:style w:type="character" w:customStyle="1" w:styleId="BalloonTextChar">
    <w:name w:val="Balloon Text Char"/>
    <w:basedOn w:val="DefaultParagraphFont"/>
    <w:link w:val="BalloonText"/>
    <w:uiPriority w:val="99"/>
    <w:semiHidden/>
    <w:rsid w:val="004B2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311"/>
    <w:pPr>
      <w:tabs>
        <w:tab w:val="center" w:pos="4680"/>
        <w:tab w:val="right" w:pos="9360"/>
      </w:tabs>
    </w:pPr>
  </w:style>
  <w:style w:type="character" w:customStyle="1" w:styleId="HeaderChar">
    <w:name w:val="Header Char"/>
    <w:basedOn w:val="DefaultParagraphFont"/>
    <w:link w:val="Header"/>
    <w:uiPriority w:val="99"/>
    <w:semiHidden/>
    <w:rsid w:val="004B2311"/>
    <w:rPr>
      <w:sz w:val="24"/>
      <w:szCs w:val="24"/>
    </w:rPr>
  </w:style>
  <w:style w:type="paragraph" w:styleId="Footer">
    <w:name w:val="footer"/>
    <w:basedOn w:val="Normal"/>
    <w:link w:val="FooterChar"/>
    <w:uiPriority w:val="99"/>
    <w:unhideWhenUsed/>
    <w:rsid w:val="004B2311"/>
    <w:pPr>
      <w:tabs>
        <w:tab w:val="center" w:pos="4680"/>
        <w:tab w:val="right" w:pos="9360"/>
      </w:tabs>
    </w:pPr>
  </w:style>
  <w:style w:type="character" w:customStyle="1" w:styleId="FooterChar">
    <w:name w:val="Footer Char"/>
    <w:basedOn w:val="DefaultParagraphFont"/>
    <w:link w:val="Footer"/>
    <w:uiPriority w:val="99"/>
    <w:rsid w:val="004B2311"/>
    <w:rPr>
      <w:sz w:val="24"/>
      <w:szCs w:val="24"/>
    </w:rPr>
  </w:style>
  <w:style w:type="paragraph" w:styleId="BalloonText">
    <w:name w:val="Balloon Text"/>
    <w:basedOn w:val="Normal"/>
    <w:link w:val="BalloonTextChar"/>
    <w:uiPriority w:val="99"/>
    <w:semiHidden/>
    <w:unhideWhenUsed/>
    <w:rsid w:val="004B2311"/>
    <w:rPr>
      <w:rFonts w:ascii="Tahoma" w:hAnsi="Tahoma" w:cs="Tahoma"/>
      <w:sz w:val="16"/>
      <w:szCs w:val="16"/>
    </w:rPr>
  </w:style>
  <w:style w:type="character" w:customStyle="1" w:styleId="BalloonTextChar">
    <w:name w:val="Balloon Text Char"/>
    <w:basedOn w:val="DefaultParagraphFont"/>
    <w:link w:val="BalloonText"/>
    <w:uiPriority w:val="99"/>
    <w:semiHidden/>
    <w:rsid w:val="004B2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E15B-7B13-42F4-B98E-36D8520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Sheppard</dc:creator>
  <cp:lastModifiedBy>Donna</cp:lastModifiedBy>
  <cp:revision>2</cp:revision>
  <cp:lastPrinted>2008-12-18T14:19:00Z</cp:lastPrinted>
  <dcterms:created xsi:type="dcterms:W3CDTF">2014-02-14T00:45:00Z</dcterms:created>
  <dcterms:modified xsi:type="dcterms:W3CDTF">2014-02-14T00:45:00Z</dcterms:modified>
</cp:coreProperties>
</file>